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27084" w14:textId="77777777" w:rsidR="00C36425" w:rsidRDefault="004D7BA7" w:rsidP="006E5F1E">
      <w:pPr>
        <w:spacing w:after="0" w:line="240" w:lineRule="auto"/>
        <w:jc w:val="center"/>
      </w:pPr>
      <w:r>
        <w:rPr>
          <w:color w:val="1C75BC"/>
          <w:sz w:val="36"/>
          <w:szCs w:val="36"/>
        </w:rPr>
        <w:t>SDG indicator metadata</w:t>
      </w:r>
    </w:p>
    <w:p w14:paraId="50E33B76" w14:textId="77777777" w:rsidR="00C36425" w:rsidRDefault="004D7BA7" w:rsidP="006E5F1E">
      <w:pPr>
        <w:spacing w:after="0" w:line="240" w:lineRule="auto"/>
        <w:jc w:val="center"/>
        <w:rPr>
          <w:b/>
          <w:color w:val="4A4A4A"/>
          <w:sz w:val="21"/>
          <w:szCs w:val="21"/>
        </w:rPr>
      </w:pPr>
      <w:r>
        <w:rPr>
          <w:b/>
          <w:color w:val="4A4A4A"/>
          <w:sz w:val="21"/>
          <w:szCs w:val="21"/>
        </w:rPr>
        <w:t>(Harmonized metadata template - format version 1.1)</w:t>
      </w:r>
    </w:p>
    <w:p w14:paraId="386D10F5" w14:textId="77777777" w:rsidR="00C36425" w:rsidRDefault="00C36425" w:rsidP="006E5F1E">
      <w:pPr>
        <w:spacing w:after="0" w:line="240" w:lineRule="auto"/>
        <w:rPr>
          <w:b/>
          <w:color w:val="4A4A4A"/>
          <w:sz w:val="21"/>
          <w:szCs w:val="21"/>
        </w:rPr>
      </w:pPr>
    </w:p>
    <w:p w14:paraId="4B3060D8"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1C75BC"/>
          <w:sz w:val="32"/>
        </w:rPr>
        <w:t xml:space="preserve">0. Indicator information </w:t>
      </w:r>
      <w:r>
        <w:rPr>
          <w:color w:val="B4B4B4"/>
          <w:sz w:val="20"/>
          <w:szCs w:val="20"/>
        </w:rPr>
        <w:t>(SDG_INDICATOR_INFO)</w:t>
      </w:r>
    </w:p>
    <w:p w14:paraId="1A001025"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1C75BC"/>
          <w:sz w:val="26"/>
        </w:rPr>
        <w:t xml:space="preserve">0.a. Goal </w:t>
      </w:r>
      <w:r>
        <w:rPr>
          <w:color w:val="B4B4B4"/>
          <w:sz w:val="20"/>
          <w:szCs w:val="20"/>
        </w:rPr>
        <w:t>(SDG_GOAL)</w:t>
      </w:r>
    </w:p>
    <w:p w14:paraId="0F780E79" w14:textId="60960A6A" w:rsidR="00C36425" w:rsidRPr="009302FA" w:rsidRDefault="004D7BA7" w:rsidP="000C1DAA">
      <w:pPr>
        <w:pBdr>
          <w:top w:val="nil"/>
          <w:left w:val="nil"/>
          <w:bottom w:val="nil"/>
          <w:right w:val="nil"/>
          <w:between w:val="nil"/>
        </w:pBdr>
        <w:shd w:val="clear" w:color="auto" w:fill="F5F5F5"/>
        <w:spacing w:after="100" w:line="240" w:lineRule="auto"/>
      </w:pPr>
      <w:r w:rsidRPr="000C1DAA">
        <w:rPr>
          <w:color w:val="333333"/>
          <w:sz w:val="21"/>
        </w:rPr>
        <w:t xml:space="preserve">Goal </w:t>
      </w:r>
      <w:r w:rsidR="000C1DAA">
        <w:rPr>
          <w:color w:val="333333"/>
          <w:sz w:val="21"/>
        </w:rPr>
        <w:t>13</w:t>
      </w:r>
      <w:r w:rsidRPr="000C1DAA">
        <w:rPr>
          <w:color w:val="333333"/>
          <w:sz w:val="21"/>
        </w:rPr>
        <w:t xml:space="preserve">: </w:t>
      </w:r>
      <w:r w:rsidR="000C1DAA" w:rsidRPr="000C1DAA">
        <w:rPr>
          <w:color w:val="333333"/>
          <w:sz w:val="21"/>
        </w:rPr>
        <w:t>Take urgent action to combat climate change and its impacts</w:t>
      </w:r>
    </w:p>
    <w:p w14:paraId="0BCFDFD3"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1C75BC"/>
          <w:sz w:val="26"/>
        </w:rPr>
        <w:t xml:space="preserve">0.b. Target </w:t>
      </w:r>
      <w:r>
        <w:rPr>
          <w:color w:val="B4B4B4"/>
          <w:sz w:val="20"/>
          <w:szCs w:val="20"/>
        </w:rPr>
        <w:t>(SDG_TARGET)</w:t>
      </w:r>
    </w:p>
    <w:p w14:paraId="40CA470B" w14:textId="5CEC0B0B" w:rsidR="00C36425" w:rsidRPr="009302FA" w:rsidRDefault="004D7BA7" w:rsidP="000C1DAA">
      <w:pPr>
        <w:pBdr>
          <w:top w:val="nil"/>
          <w:left w:val="nil"/>
          <w:bottom w:val="nil"/>
          <w:right w:val="nil"/>
          <w:between w:val="nil"/>
        </w:pBdr>
        <w:shd w:val="clear" w:color="auto" w:fill="F5F5F5"/>
        <w:spacing w:after="100" w:line="240" w:lineRule="auto"/>
      </w:pPr>
      <w:r w:rsidRPr="000C1DAA">
        <w:rPr>
          <w:color w:val="444444"/>
          <w:sz w:val="21"/>
        </w:rPr>
        <w:t xml:space="preserve">Target </w:t>
      </w:r>
      <w:r w:rsidR="000C1DAA">
        <w:rPr>
          <w:color w:val="444444"/>
          <w:sz w:val="21"/>
        </w:rPr>
        <w:t>13</w:t>
      </w:r>
      <w:r w:rsidRPr="000C1DAA">
        <w:rPr>
          <w:color w:val="444444"/>
          <w:sz w:val="21"/>
        </w:rPr>
        <w:t>.</w:t>
      </w:r>
      <w:r w:rsidR="000C1DAA">
        <w:rPr>
          <w:color w:val="444444"/>
          <w:sz w:val="21"/>
        </w:rPr>
        <w:t>3</w:t>
      </w:r>
      <w:r w:rsidRPr="000C1DAA">
        <w:rPr>
          <w:color w:val="444444"/>
          <w:sz w:val="21"/>
        </w:rPr>
        <w:t xml:space="preserve">: </w:t>
      </w:r>
      <w:r w:rsidR="000C1DAA" w:rsidRPr="000C1DAA">
        <w:rPr>
          <w:color w:val="444444"/>
          <w:sz w:val="21"/>
        </w:rPr>
        <w:t>Improve education, awareness-raising and human and</w:t>
      </w:r>
      <w:r w:rsidR="000C1DAA">
        <w:rPr>
          <w:color w:val="444444"/>
          <w:sz w:val="21"/>
        </w:rPr>
        <w:t xml:space="preserve"> </w:t>
      </w:r>
      <w:r w:rsidR="000C1DAA" w:rsidRPr="000C1DAA">
        <w:rPr>
          <w:color w:val="444444"/>
          <w:sz w:val="21"/>
        </w:rPr>
        <w:t>institutional capacity on climate change mitigation,</w:t>
      </w:r>
      <w:r w:rsidR="000C1DAA">
        <w:rPr>
          <w:color w:val="444444"/>
          <w:sz w:val="21"/>
        </w:rPr>
        <w:t xml:space="preserve"> </w:t>
      </w:r>
      <w:r w:rsidR="000C1DAA" w:rsidRPr="000C1DAA">
        <w:rPr>
          <w:color w:val="444444"/>
          <w:sz w:val="21"/>
        </w:rPr>
        <w:t>adaptation, impact reduction and early warning</w:t>
      </w:r>
    </w:p>
    <w:p w14:paraId="2B143CFA"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1C75BC"/>
          <w:sz w:val="26"/>
        </w:rPr>
        <w:t xml:space="preserve">0.c. Indicator </w:t>
      </w:r>
      <w:r>
        <w:rPr>
          <w:color w:val="B4B4B4"/>
          <w:sz w:val="20"/>
          <w:szCs w:val="20"/>
        </w:rPr>
        <w:t>(SDG_INDICATOR)</w:t>
      </w:r>
    </w:p>
    <w:p w14:paraId="4273FD57" w14:textId="77E28B52" w:rsidR="00C36425" w:rsidRPr="009302FA" w:rsidRDefault="004D7BA7" w:rsidP="000C1DAA">
      <w:pPr>
        <w:pBdr>
          <w:top w:val="nil"/>
          <w:left w:val="nil"/>
          <w:bottom w:val="nil"/>
          <w:right w:val="nil"/>
          <w:between w:val="nil"/>
        </w:pBdr>
        <w:shd w:val="clear" w:color="auto" w:fill="F5F5F5"/>
        <w:spacing w:after="100" w:line="240" w:lineRule="auto"/>
      </w:pPr>
      <w:r w:rsidRPr="000C1DAA">
        <w:rPr>
          <w:color w:val="444444"/>
          <w:sz w:val="21"/>
        </w:rPr>
        <w:t xml:space="preserve">Indicator </w:t>
      </w:r>
      <w:r w:rsidR="000C1DAA">
        <w:rPr>
          <w:color w:val="444444"/>
          <w:sz w:val="21"/>
        </w:rPr>
        <w:t>13</w:t>
      </w:r>
      <w:r w:rsidRPr="000C1DAA">
        <w:rPr>
          <w:color w:val="444444"/>
          <w:sz w:val="21"/>
        </w:rPr>
        <w:t>.</w:t>
      </w:r>
      <w:r w:rsidR="000C1DAA">
        <w:rPr>
          <w:color w:val="444444"/>
          <w:sz w:val="21"/>
        </w:rPr>
        <w:t>3</w:t>
      </w:r>
      <w:r w:rsidRPr="000C1DAA">
        <w:rPr>
          <w:color w:val="444444"/>
          <w:sz w:val="21"/>
        </w:rPr>
        <w:t xml:space="preserve">.1: Extent </w:t>
      </w:r>
      <w:r w:rsidRPr="006E5F1E">
        <w:rPr>
          <w:color w:val="444444"/>
          <w:sz w:val="21"/>
        </w:rPr>
        <w:t>to which (i) global citizenship education and (ii) education for sustainable development are mainstreamed in (a) national education policies; (b) curricula; (c) teacher education; and (d) student assessment</w:t>
      </w:r>
    </w:p>
    <w:p w14:paraId="76CAC71F"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rStyle w:val="MIndHeaderChar"/>
          <w:rFonts w:eastAsia="Calibri"/>
        </w:rPr>
        <w:t>0.d. Series</w:t>
      </w:r>
      <w:r w:rsidRPr="008265B5">
        <w:t xml:space="preserve"> </w:t>
      </w:r>
      <w:r>
        <w:rPr>
          <w:color w:val="B4B4B4"/>
          <w:sz w:val="20"/>
          <w:szCs w:val="20"/>
        </w:rPr>
        <w:t>(SDG_SERIES_DESCR)</w:t>
      </w:r>
    </w:p>
    <w:p w14:paraId="5C45EC44"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333333"/>
          <w:sz w:val="21"/>
        </w:rPr>
        <w:t>SE_GCEDESD_CUR - Extent to which global citizenship education and education for sustainable development are mainstreamed in curricula [4.7.1,12.8.1,13.3.1]</w:t>
      </w:r>
    </w:p>
    <w:p w14:paraId="0185DE39"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333333"/>
          <w:sz w:val="21"/>
        </w:rPr>
        <w:t>SE_GCEDESD_NEP - Extent to which global citizenship education and education for sustainable development are mainstreamed in national education policies [4.7.1,12.8.1,13.3.1]</w:t>
      </w:r>
    </w:p>
    <w:p w14:paraId="07AAEB4E"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333333"/>
          <w:sz w:val="21"/>
        </w:rPr>
        <w:t>SE_GCEDESD_SAS - Extent to which global citizenship education and education for sustainable development are mainstreamed in student assessment [4.7.1,12.8.1,13.3.1]</w:t>
      </w:r>
    </w:p>
    <w:p w14:paraId="4311C476"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333333"/>
          <w:sz w:val="21"/>
        </w:rPr>
        <w:t>SE_GCEDESD_TED - Extent to which global citizenship education and education for sustainable development are mainstreamed in teacher education [4.7.1,12.8.1,13.3.1]</w:t>
      </w:r>
    </w:p>
    <w:p w14:paraId="1BAABFE5" w14:textId="77777777" w:rsidR="00C36425" w:rsidRPr="006E5F1E" w:rsidRDefault="004D7BA7" w:rsidP="006E5F1E">
      <w:pPr>
        <w:pBdr>
          <w:top w:val="nil"/>
          <w:left w:val="nil"/>
          <w:bottom w:val="nil"/>
          <w:right w:val="nil"/>
          <w:between w:val="nil"/>
        </w:pBdr>
        <w:shd w:val="clear" w:color="auto" w:fill="F5F5F5"/>
        <w:spacing w:after="100" w:line="240" w:lineRule="auto"/>
        <w:rPr>
          <w:lang w:val="pt-BR"/>
        </w:rPr>
      </w:pPr>
      <w:r w:rsidRPr="006E5F1E">
        <w:rPr>
          <w:color w:val="1C75BC"/>
          <w:sz w:val="26"/>
          <w:lang w:val="pt-BR"/>
        </w:rPr>
        <w:t xml:space="preserve">0.e. Metadata update </w:t>
      </w:r>
      <w:r w:rsidRPr="006E5F1E">
        <w:rPr>
          <w:color w:val="B4B4B4"/>
          <w:sz w:val="20"/>
          <w:lang w:val="pt-BR"/>
        </w:rPr>
        <w:t>(META_LAST_UPDATE)</w:t>
      </w:r>
    </w:p>
    <w:p w14:paraId="009067E5" w14:textId="0AF782F6" w:rsidR="00C36425" w:rsidRPr="009302FA" w:rsidRDefault="006E5F1E" w:rsidP="006E5F1E">
      <w:pPr>
        <w:pBdr>
          <w:top w:val="nil"/>
          <w:left w:val="nil"/>
          <w:bottom w:val="nil"/>
          <w:right w:val="nil"/>
          <w:between w:val="nil"/>
        </w:pBdr>
        <w:shd w:val="clear" w:color="auto" w:fill="F5F5F5"/>
        <w:spacing w:after="100" w:line="240" w:lineRule="auto"/>
      </w:pPr>
      <w:sdt>
        <w:sdtPr>
          <w:rPr>
            <w:color w:val="333333"/>
            <w:sz w:val="21"/>
          </w:rPr>
          <w:id w:val="423226278"/>
          <w:placeholder>
            <w:docPart w:val="DefaultPlaceholder_-1854013437"/>
          </w:placeholder>
          <w:date w:fullDate="2025-04-23T00:00:00Z">
            <w:dateFormat w:val="yyyy-MM-dd"/>
            <w:lid w:val="en-US"/>
            <w:storeMappedDataAs w:val="dateTime"/>
            <w:calendar w:val="gregorian"/>
          </w:date>
        </w:sdtPr>
        <w:sdtEndPr/>
        <w:sdtContent>
          <w:r w:rsidR="00F86434">
            <w:rPr>
              <w:color w:val="333333"/>
              <w:sz w:val="21"/>
              <w:lang w:val="en-US"/>
            </w:rPr>
            <w:t>2025-04-23</w:t>
          </w:r>
        </w:sdtContent>
      </w:sdt>
    </w:p>
    <w:p w14:paraId="3EEE7C68"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1C75BC"/>
          <w:sz w:val="26"/>
        </w:rPr>
        <w:t xml:space="preserve">0.f. Related indicators </w:t>
      </w:r>
      <w:r>
        <w:rPr>
          <w:color w:val="B4B4B4"/>
          <w:sz w:val="20"/>
          <w:szCs w:val="20"/>
        </w:rPr>
        <w:t>(SDG_RELATED_INDICATORS)</w:t>
      </w:r>
    </w:p>
    <w:p w14:paraId="5E276ECF"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333333"/>
          <w:sz w:val="21"/>
        </w:rPr>
        <w:t>12.8.1 and 13.3.1</w:t>
      </w:r>
    </w:p>
    <w:p w14:paraId="29D2D604"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1C75BC"/>
          <w:sz w:val="26"/>
        </w:rPr>
        <w:t xml:space="preserve">0.g. International organisations(s) responsible for global monitoring </w:t>
      </w:r>
      <w:r>
        <w:rPr>
          <w:color w:val="B4B4B4"/>
          <w:sz w:val="20"/>
          <w:szCs w:val="20"/>
        </w:rPr>
        <w:t>(SDG_CUSTODIAN_AGENCIES)</w:t>
      </w:r>
    </w:p>
    <w:p w14:paraId="186910A0" w14:textId="77777777" w:rsidR="00C36425" w:rsidRPr="009302FA" w:rsidRDefault="004D7BA7" w:rsidP="006E5F1E">
      <w:pPr>
        <w:pBdr>
          <w:top w:val="nil"/>
          <w:left w:val="nil"/>
          <w:bottom w:val="nil"/>
          <w:right w:val="nil"/>
          <w:between w:val="nil"/>
        </w:pBdr>
        <w:shd w:val="clear" w:color="auto" w:fill="F5F5F5"/>
        <w:spacing w:after="100" w:line="240" w:lineRule="auto"/>
      </w:pPr>
      <w:r w:rsidRPr="006E5F1E">
        <w:rPr>
          <w:color w:val="333333"/>
          <w:sz w:val="21"/>
        </w:rPr>
        <w:t>UNESCO Education Sector, Division for Peace and Sustainable Development, Section of Education for Sustainable Development (UNESCO-ED/PSD/ESD)</w:t>
      </w:r>
    </w:p>
    <w:p w14:paraId="11AF944F" w14:textId="77777777" w:rsidR="00C36425" w:rsidRPr="006E5F1E" w:rsidRDefault="004D7BA7" w:rsidP="006E5F1E">
      <w:pPr>
        <w:pBdr>
          <w:top w:val="nil"/>
          <w:left w:val="nil"/>
          <w:bottom w:val="nil"/>
          <w:right w:val="nil"/>
          <w:between w:val="nil"/>
        </w:pBdr>
        <w:shd w:val="clear" w:color="auto" w:fill="F5F5F5"/>
        <w:spacing w:after="100" w:line="240" w:lineRule="auto"/>
        <w:rPr>
          <w:color w:val="333333"/>
        </w:rPr>
      </w:pPr>
      <w:r w:rsidRPr="006E5F1E">
        <w:rPr>
          <w:color w:val="333333"/>
          <w:sz w:val="21"/>
        </w:rPr>
        <w:t>UNESCO Institute for Statistics (UNESCO-UIS)</w:t>
      </w:r>
    </w:p>
    <w:p w14:paraId="17D9476F" w14:textId="77777777" w:rsidR="00C36425" w:rsidRPr="008265B5" w:rsidRDefault="004D7BA7" w:rsidP="008265B5">
      <w:pPr>
        <w:pBdr>
          <w:top w:val="nil"/>
          <w:left w:val="nil"/>
          <w:bottom w:val="nil"/>
          <w:right w:val="nil"/>
          <w:between w:val="nil"/>
        </w:pBdr>
        <w:shd w:val="clear" w:color="auto" w:fill="F5F5F5"/>
        <w:spacing w:after="100" w:line="240" w:lineRule="auto"/>
        <w:rPr>
          <w:color w:val="4A4A4A"/>
          <w:sz w:val="21"/>
        </w:rPr>
      </w:pPr>
      <w:r w:rsidRPr="008265B5">
        <w:rPr>
          <w:color w:val="333333"/>
          <w:sz w:val="21"/>
        </w:rPr>
        <w:t>Global Education Monitoring Report</w:t>
      </w:r>
    </w:p>
    <w:p w14:paraId="059631AA" w14:textId="77777777" w:rsidR="00C36425" w:rsidRDefault="00C36425" w:rsidP="006E5F1E">
      <w:pPr>
        <w:shd w:val="clear" w:color="auto" w:fill="FFFFFF"/>
        <w:spacing w:after="0" w:line="240" w:lineRule="auto"/>
        <w:rPr>
          <w:color w:val="4A4A4A"/>
          <w:sz w:val="21"/>
          <w:szCs w:val="21"/>
        </w:rPr>
      </w:pPr>
    </w:p>
    <w:p w14:paraId="6DFBED0B" w14:textId="77777777" w:rsidR="00C36425" w:rsidRPr="009302FA" w:rsidRDefault="004D7BA7" w:rsidP="006E5F1E">
      <w:pPr>
        <w:pBdr>
          <w:top w:val="nil"/>
          <w:left w:val="nil"/>
          <w:bottom w:val="single" w:sz="12" w:space="4" w:color="DDDDDD"/>
          <w:right w:val="nil"/>
          <w:between w:val="nil"/>
        </w:pBdr>
        <w:shd w:val="clear" w:color="auto" w:fill="FFFFFF"/>
        <w:spacing w:after="0" w:line="240" w:lineRule="auto"/>
      </w:pPr>
      <w:bookmarkStart w:id="0" w:name="_heading=h.xrx8s9yjygzf" w:colFirst="0" w:colLast="0"/>
      <w:bookmarkStart w:id="1" w:name="_Toc37932744"/>
      <w:bookmarkStart w:id="2" w:name="_Toc36813072"/>
      <w:bookmarkStart w:id="3" w:name="_Toc36812685"/>
      <w:bookmarkStart w:id="4" w:name="_Toc36812572"/>
      <w:bookmarkStart w:id="5" w:name="_Toc36655609"/>
      <w:bookmarkEnd w:id="0"/>
      <w:r w:rsidRPr="006E5F1E">
        <w:rPr>
          <w:color w:val="1C75BC"/>
          <w:sz w:val="32"/>
        </w:rPr>
        <w:t xml:space="preserve">1. Data reporter </w:t>
      </w:r>
      <w:bookmarkEnd w:id="1"/>
      <w:bookmarkEnd w:id="2"/>
      <w:bookmarkEnd w:id="3"/>
      <w:bookmarkEnd w:id="4"/>
      <w:bookmarkEnd w:id="5"/>
      <w:r>
        <w:rPr>
          <w:color w:val="B4B4B4"/>
          <w:sz w:val="20"/>
          <w:szCs w:val="20"/>
        </w:rPr>
        <w:t>(CONTACT)</w:t>
      </w:r>
    </w:p>
    <w:p w14:paraId="74C1B83A"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1.a. Organisation </w:t>
      </w:r>
      <w:r>
        <w:rPr>
          <w:color w:val="B4B4B4"/>
          <w:sz w:val="20"/>
          <w:szCs w:val="20"/>
        </w:rPr>
        <w:t>(CONTACT_ORGANISATION)</w:t>
      </w:r>
    </w:p>
    <w:p w14:paraId="46C58560" w14:textId="3AAB42F5" w:rsidR="00C36425" w:rsidRPr="008265B5" w:rsidRDefault="004D7BA7" w:rsidP="006E5F1E">
      <w:pPr>
        <w:pStyle w:val="MText"/>
      </w:pPr>
      <w:r w:rsidRPr="00080827">
        <w:t>UNESCO Education Sector, Division for Peace and Sustainable Development, Section of Education for Sustainable Development (UNESCO-ED/PSD/ESD</w:t>
      </w:r>
      <w:r w:rsidRPr="008265B5">
        <w:t>),</w:t>
      </w:r>
      <w:r w:rsidRPr="00080827">
        <w:t xml:space="preserve"> UNESCO Institute for Statistics (UNESCO-UIS),</w:t>
      </w:r>
      <w:r w:rsidRPr="008265B5">
        <w:t xml:space="preserve"> and Global Education Monitoring Report.</w:t>
      </w:r>
    </w:p>
    <w:p w14:paraId="229A9AE7" w14:textId="77777777" w:rsidR="00C36425" w:rsidRPr="009302FA" w:rsidRDefault="00C36425" w:rsidP="00080827">
      <w:pPr>
        <w:pStyle w:val="MText"/>
      </w:pPr>
    </w:p>
    <w:p w14:paraId="20356065" w14:textId="77777777" w:rsidR="00C36425" w:rsidRPr="009302FA" w:rsidRDefault="00C36425" w:rsidP="006E5F1E">
      <w:pPr>
        <w:pBdr>
          <w:top w:val="nil"/>
          <w:left w:val="nil"/>
          <w:bottom w:val="nil"/>
          <w:right w:val="nil"/>
          <w:between w:val="nil"/>
        </w:pBdr>
        <w:shd w:val="clear" w:color="auto" w:fill="FFFFFF"/>
        <w:spacing w:after="0" w:line="240" w:lineRule="auto"/>
      </w:pPr>
    </w:p>
    <w:p w14:paraId="3ABFB951" w14:textId="77777777" w:rsidR="00C36425" w:rsidRPr="009302FA" w:rsidRDefault="004D7BA7" w:rsidP="006E5F1E">
      <w:pPr>
        <w:pBdr>
          <w:top w:val="nil"/>
          <w:left w:val="nil"/>
          <w:bottom w:val="single" w:sz="12" w:space="4" w:color="DDDDDD"/>
          <w:right w:val="nil"/>
          <w:between w:val="nil"/>
        </w:pBdr>
        <w:shd w:val="clear" w:color="auto" w:fill="FFFFFF"/>
        <w:spacing w:after="0" w:line="240" w:lineRule="auto"/>
      </w:pPr>
      <w:r w:rsidRPr="006E5F1E">
        <w:rPr>
          <w:color w:val="1C75BC"/>
          <w:sz w:val="32"/>
        </w:rPr>
        <w:t xml:space="preserve">2. Definition, concepts, and classifications </w:t>
      </w:r>
      <w:r>
        <w:rPr>
          <w:color w:val="B4B4B4"/>
          <w:sz w:val="20"/>
          <w:szCs w:val="20"/>
        </w:rPr>
        <w:t>(IND_DEF_CON_CLASS)</w:t>
      </w:r>
    </w:p>
    <w:p w14:paraId="68351BDC"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lastRenderedPageBreak/>
        <w:t xml:space="preserve">2.a. Definition and concepts </w:t>
      </w:r>
      <w:r>
        <w:rPr>
          <w:color w:val="B4B4B4"/>
          <w:sz w:val="20"/>
          <w:szCs w:val="20"/>
        </w:rPr>
        <w:t>(STAT_CONC_DEF)</w:t>
      </w:r>
    </w:p>
    <w:p w14:paraId="587AB30B" w14:textId="77777777" w:rsidR="00C36425" w:rsidRDefault="004D7BA7" w:rsidP="006E5F1E">
      <w:pPr>
        <w:shd w:val="clear" w:color="auto" w:fill="FFFFFF"/>
        <w:spacing w:after="0" w:line="240" w:lineRule="auto"/>
        <w:rPr>
          <w:color w:val="4A4A4A"/>
          <w:sz w:val="21"/>
          <w:szCs w:val="21"/>
        </w:rPr>
      </w:pPr>
      <w:r>
        <w:rPr>
          <w:b/>
          <w:color w:val="4A4A4A"/>
          <w:sz w:val="21"/>
          <w:szCs w:val="21"/>
        </w:rPr>
        <w:t>Definition:</w:t>
      </w:r>
    </w:p>
    <w:p w14:paraId="76338AF4" w14:textId="18430132" w:rsidR="00C36425" w:rsidRPr="00CA070F" w:rsidRDefault="004D7BA7" w:rsidP="006E5F1E">
      <w:pPr>
        <w:spacing w:after="0" w:line="240" w:lineRule="auto"/>
        <w:jc w:val="both"/>
        <w:rPr>
          <w:color w:val="4A4A4A"/>
          <w:sz w:val="21"/>
        </w:rPr>
      </w:pPr>
      <w:r>
        <w:rPr>
          <w:color w:val="4A4A4A"/>
          <w:sz w:val="21"/>
          <w:szCs w:val="21"/>
        </w:rPr>
        <w:t xml:space="preserve">Indicator 4.7.1/12.8.1/13.3.1 measures the extent to which countries mainstream Global Citizenship Education (GCED) and Education for Sustainable Development (ESD) in their education systems. </w:t>
      </w:r>
      <w:r w:rsidRPr="00CA070F">
        <w:rPr>
          <w:color w:val="4A4A4A"/>
          <w:sz w:val="21"/>
        </w:rPr>
        <w:t xml:space="preserve">This is an indicator of characteristics of different aspects of education systems: education policies, curricula, teacher </w:t>
      </w:r>
      <w:r>
        <w:rPr>
          <w:color w:val="4A4A4A"/>
          <w:sz w:val="21"/>
          <w:szCs w:val="21"/>
        </w:rPr>
        <w:t>education</w:t>
      </w:r>
      <w:r w:rsidRPr="00CA070F">
        <w:rPr>
          <w:color w:val="4A4A4A"/>
          <w:sz w:val="21"/>
        </w:rPr>
        <w:t xml:space="preserve"> and student assessment as reported by government officials, ideally following consultation with other government ministries, national human rights institutes, the education sector and civil society organizations. It measures </w:t>
      </w:r>
      <w:r>
        <w:rPr>
          <w:color w:val="4A4A4A"/>
          <w:sz w:val="21"/>
          <w:szCs w:val="21"/>
        </w:rPr>
        <w:t>government intentions</w:t>
      </w:r>
      <w:r w:rsidRPr="00CA070F">
        <w:rPr>
          <w:color w:val="4A4A4A"/>
          <w:sz w:val="21"/>
        </w:rPr>
        <w:t xml:space="preserve"> and not</w:t>
      </w:r>
      <w:r>
        <w:rPr>
          <w:color w:val="4A4A4A"/>
          <w:sz w:val="21"/>
          <w:szCs w:val="21"/>
        </w:rPr>
        <w:t xml:space="preserve"> necessarily</w:t>
      </w:r>
      <w:r w:rsidRPr="00CA070F">
        <w:rPr>
          <w:color w:val="4A4A4A"/>
          <w:sz w:val="21"/>
        </w:rPr>
        <w:t xml:space="preserve"> what is implemented in practice in schools and classrooms.</w:t>
      </w:r>
    </w:p>
    <w:p w14:paraId="3266AA4D" w14:textId="77777777" w:rsidR="00C36425" w:rsidRDefault="00C36425" w:rsidP="006E5F1E">
      <w:pPr>
        <w:spacing w:after="0" w:line="240" w:lineRule="auto"/>
        <w:jc w:val="both"/>
        <w:rPr>
          <w:color w:val="4A4A4A"/>
          <w:sz w:val="21"/>
          <w:szCs w:val="21"/>
        </w:rPr>
      </w:pPr>
    </w:p>
    <w:p w14:paraId="27A028F6" w14:textId="77777777" w:rsidR="00C36425" w:rsidRDefault="004D7BA7" w:rsidP="006E5F1E">
      <w:pPr>
        <w:spacing w:after="0" w:line="240" w:lineRule="auto"/>
        <w:jc w:val="both"/>
        <w:rPr>
          <w:color w:val="4A4A4A"/>
          <w:sz w:val="21"/>
          <w:szCs w:val="21"/>
        </w:rPr>
      </w:pPr>
      <w:r>
        <w:rPr>
          <w:color w:val="4A4A4A"/>
          <w:sz w:val="21"/>
          <w:szCs w:val="21"/>
        </w:rPr>
        <w:t>For each of the four components of the indicator (policies, curricula, teacher education, and student assessment), a number of criteria are measured, which are then combined to give a single score between zero and one for each component. (See methodology section for full details).</w:t>
      </w:r>
    </w:p>
    <w:p w14:paraId="465028CD" w14:textId="77777777" w:rsidR="00C36425" w:rsidRDefault="00C36425" w:rsidP="006E5F1E">
      <w:pPr>
        <w:spacing w:after="0" w:line="240" w:lineRule="auto"/>
        <w:jc w:val="both"/>
        <w:rPr>
          <w:color w:val="4A4A4A"/>
          <w:sz w:val="21"/>
          <w:szCs w:val="21"/>
        </w:rPr>
      </w:pPr>
    </w:p>
    <w:p w14:paraId="0C3A2C99" w14:textId="3112D56E" w:rsidR="00C36425" w:rsidRPr="006E5F1E" w:rsidRDefault="004D7BA7" w:rsidP="006E5F1E">
      <w:pPr>
        <w:spacing w:after="0" w:line="240" w:lineRule="auto"/>
        <w:jc w:val="both"/>
        <w:rPr>
          <w:sz w:val="21"/>
        </w:rPr>
      </w:pPr>
      <w:r>
        <w:rPr>
          <w:color w:val="4A4A4A"/>
          <w:sz w:val="21"/>
          <w:szCs w:val="21"/>
        </w:rPr>
        <w:t xml:space="preserve">The indicator and its methodology have been reviewed and endorsed by UNESCO’s </w:t>
      </w:r>
      <w:hyperlink r:id="rId12" w:history="1">
        <w:r w:rsidR="000F4BE1" w:rsidRPr="000F4BE1">
          <w:rPr>
            <w:rStyle w:val="Hyperlink"/>
            <w:rFonts w:eastAsia="Times New Roman" w:cstheme="minorHAnsi"/>
            <w:sz w:val="21"/>
            <w:szCs w:val="21"/>
          </w:rPr>
          <w:t>Education Data and Statistics Commission (EDSC)</w:t>
        </w:r>
      </w:hyperlink>
      <w:r>
        <w:rPr>
          <w:color w:val="4A4A4A"/>
          <w:sz w:val="21"/>
          <w:szCs w:val="21"/>
        </w:rPr>
        <w:t xml:space="preserve"> (former TCG), which is responsible for the development and maintenance of the thematic indicator framework for the follow-up and review of SDG 4. The EDSC also has an interest in education-related indicators in other SDGs, including global indicators 12.8.1 and 13.3.1. The EDSC</w:t>
      </w:r>
      <w:r w:rsidRPr="006E5F1E">
        <w:rPr>
          <w:color w:val="4A4A4A"/>
          <w:sz w:val="21"/>
        </w:rPr>
        <w:t xml:space="preserve"> is composed of 28 regionally representative experts from UNESCO Member States (nominated by the respective geographic groups of UNESCO</w:t>
      </w:r>
      <w:r w:rsidRPr="008C729A">
        <w:rPr>
          <w:color w:val="4A4A4A"/>
          <w:sz w:val="21"/>
        </w:rPr>
        <w:t xml:space="preserve">) </w:t>
      </w:r>
      <w:r>
        <w:rPr>
          <w:color w:val="4A4A4A"/>
          <w:sz w:val="21"/>
          <w:szCs w:val="21"/>
        </w:rPr>
        <w:t>as per the revised </w:t>
      </w:r>
      <w:hyperlink r:id="rId13" w:history="1">
        <w:r w:rsidR="000F4BE1" w:rsidRPr="000F4BE1">
          <w:rPr>
            <w:rStyle w:val="Hyperlink"/>
            <w:sz w:val="21"/>
            <w:szCs w:val="21"/>
          </w:rPr>
          <w:t>Terms of Reference </w:t>
        </w:r>
      </w:hyperlink>
      <w:r w:rsidR="00CF5C18">
        <w:rPr>
          <w:color w:val="4A4A4A"/>
          <w:sz w:val="21"/>
          <w:szCs w:val="21"/>
        </w:rPr>
        <w:t xml:space="preserve"> (N</w:t>
      </w:r>
      <w:r>
        <w:rPr>
          <w:color w:val="4A4A4A"/>
          <w:sz w:val="21"/>
          <w:szCs w:val="21"/>
        </w:rPr>
        <w:t>ovember 2023</w:t>
      </w:r>
      <w:r w:rsidRPr="006E5F1E">
        <w:rPr>
          <w:color w:val="4A4A4A"/>
          <w:sz w:val="21"/>
        </w:rPr>
        <w:t xml:space="preserve">), as well as international and regional partners and civil society. </w:t>
      </w:r>
      <w:r w:rsidR="00852C08" w:rsidRPr="00F1426C">
        <w:rPr>
          <w:color w:val="4A4A4A"/>
          <w:sz w:val="21"/>
          <w:szCs w:val="21"/>
          <w:lang w:val="en-US"/>
        </w:rPr>
        <w:t xml:space="preserve">The </w:t>
      </w:r>
      <w:hyperlink r:id="rId14" w:history="1">
        <w:r w:rsidR="00852C08" w:rsidRPr="00F1426C">
          <w:rPr>
            <w:rStyle w:val="Hyperlink"/>
            <w:sz w:val="21"/>
            <w:szCs w:val="21"/>
            <w:lang w:val="en-US"/>
          </w:rPr>
          <w:t>UNESCO Institute for Statistics</w:t>
        </w:r>
      </w:hyperlink>
      <w:r w:rsidRPr="006E5F1E">
        <w:rPr>
          <w:color w:val="4A4A4A"/>
          <w:sz w:val="21"/>
        </w:rPr>
        <w:t xml:space="preserve"> acts as the Secretariat.</w:t>
      </w:r>
    </w:p>
    <w:p w14:paraId="2ECDA12E" w14:textId="77777777" w:rsidR="00C36425" w:rsidRDefault="00C36425" w:rsidP="006E5F1E">
      <w:pPr>
        <w:pStyle w:val="MText"/>
      </w:pPr>
    </w:p>
    <w:p w14:paraId="21AD3303" w14:textId="77777777" w:rsidR="00C36425" w:rsidRDefault="004D7BA7">
      <w:pPr>
        <w:shd w:val="clear" w:color="auto" w:fill="FFFFFF"/>
        <w:spacing w:after="0" w:line="240" w:lineRule="auto"/>
        <w:rPr>
          <w:b/>
          <w:color w:val="4A4A4A"/>
          <w:sz w:val="21"/>
          <w:szCs w:val="21"/>
        </w:rPr>
      </w:pPr>
      <w:r>
        <w:rPr>
          <w:b/>
          <w:color w:val="4A4A4A"/>
          <w:sz w:val="21"/>
          <w:szCs w:val="21"/>
        </w:rPr>
        <w:t>Concepts:</w:t>
      </w:r>
    </w:p>
    <w:p w14:paraId="0C8AB0A4" w14:textId="3A92BAD9" w:rsidR="00C36425" w:rsidRPr="006E5F1E" w:rsidRDefault="004D7BA7" w:rsidP="006E5F1E">
      <w:pPr>
        <w:pStyle w:val="MText"/>
      </w:pPr>
      <w:r w:rsidRPr="006E5F1E">
        <w:t xml:space="preserve">Global Citizenship Education (GCED) </w:t>
      </w:r>
      <w:r w:rsidRPr="00080827">
        <w:t>and</w:t>
      </w:r>
      <w:r w:rsidRPr="006E5F1E">
        <w:t xml:space="preserve"> Education for Sustainable Development (ESD)</w:t>
      </w:r>
      <w:r w:rsidRPr="00080827">
        <w:t xml:space="preserve"> nurture respect for all, build a sense of belonging to a common humanity, foster responsibility for a shared planet, and help learners become responsible and active global citizens and proactive contributors to a more peaceful, tolerant, inclusive, secure and sustainable world. They aim to empower learners of all ages to addres</w:t>
      </w:r>
      <w:r w:rsidR="00F35015" w:rsidRPr="00080827">
        <w:t>s</w:t>
      </w:r>
      <w:r w:rsidRPr="00080827">
        <w:t xml:space="preserve"> and resolve local and global challenges and to take informed decisions and actions for environmental integrity, economic viability and a just society for present and future generations, while respecting cultural diversity.</w:t>
      </w:r>
    </w:p>
    <w:p w14:paraId="3FA7400C" w14:textId="77777777" w:rsidR="00C36425" w:rsidRPr="009302FA" w:rsidRDefault="00C36425" w:rsidP="006E5F1E">
      <w:pPr>
        <w:pBdr>
          <w:top w:val="nil"/>
          <w:left w:val="nil"/>
          <w:bottom w:val="nil"/>
          <w:right w:val="nil"/>
          <w:between w:val="nil"/>
        </w:pBdr>
        <w:shd w:val="clear" w:color="auto" w:fill="FFFFFF"/>
        <w:spacing w:after="0" w:line="240" w:lineRule="auto"/>
      </w:pPr>
    </w:p>
    <w:p w14:paraId="0E50D63E"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2.b. Unit of measure </w:t>
      </w:r>
      <w:r>
        <w:rPr>
          <w:color w:val="B4B4B4"/>
          <w:sz w:val="20"/>
          <w:szCs w:val="20"/>
        </w:rPr>
        <w:t>(UNIT_MEASURE)</w:t>
      </w:r>
    </w:p>
    <w:p w14:paraId="4E37BFBF" w14:textId="32EC3538" w:rsidR="00C36425" w:rsidRPr="009302FA" w:rsidRDefault="004D7BA7" w:rsidP="006E5F1E">
      <w:pPr>
        <w:pBdr>
          <w:top w:val="nil"/>
          <w:left w:val="nil"/>
          <w:bottom w:val="nil"/>
          <w:right w:val="nil"/>
          <w:between w:val="nil"/>
        </w:pBdr>
        <w:shd w:val="clear" w:color="auto" w:fill="FFFFFF"/>
        <w:spacing w:after="0" w:line="240" w:lineRule="auto"/>
      </w:pPr>
      <w:r>
        <w:rPr>
          <w:sz w:val="21"/>
          <w:szCs w:val="21"/>
        </w:rPr>
        <w:t xml:space="preserve">For Survey </w:t>
      </w:r>
      <w:r w:rsidRPr="006E5F1E">
        <w:rPr>
          <w:color w:val="4A4A4A"/>
          <w:sz w:val="21"/>
        </w:rPr>
        <w:t>Index (between 0.000 and 1.000)</w:t>
      </w:r>
      <w:r w:rsidR="00CA070F">
        <w:rPr>
          <w:color w:val="4A4A4A"/>
          <w:sz w:val="21"/>
        </w:rPr>
        <w:t>.</w:t>
      </w:r>
    </w:p>
    <w:p w14:paraId="182D6C97" w14:textId="2A16E12A" w:rsidR="00CA070F" w:rsidRDefault="004D7BA7">
      <w:pPr>
        <w:pBdr>
          <w:top w:val="nil"/>
          <w:left w:val="nil"/>
          <w:bottom w:val="nil"/>
          <w:right w:val="nil"/>
          <w:between w:val="nil"/>
        </w:pBdr>
        <w:shd w:val="clear" w:color="auto" w:fill="FFFFFF"/>
        <w:spacing w:after="0" w:line="240" w:lineRule="auto"/>
        <w:rPr>
          <w:color w:val="4A4A4A"/>
          <w:sz w:val="21"/>
          <w:szCs w:val="21"/>
        </w:rPr>
      </w:pPr>
      <w:r>
        <w:rPr>
          <w:color w:val="4A4A4A"/>
          <w:sz w:val="21"/>
          <w:szCs w:val="21"/>
        </w:rPr>
        <w:t>For Greening Curriculum Index (between 0 and 100)</w:t>
      </w:r>
      <w:r w:rsidR="00CA070F">
        <w:rPr>
          <w:color w:val="4A4A4A"/>
          <w:sz w:val="21"/>
          <w:szCs w:val="21"/>
        </w:rPr>
        <w:t>.</w:t>
      </w:r>
    </w:p>
    <w:p w14:paraId="4BC3D735" w14:textId="61FF6540" w:rsidR="00C36425" w:rsidRDefault="009302FA" w:rsidP="006E5F1E">
      <w:pPr>
        <w:pStyle w:val="MText"/>
      </w:pPr>
      <w:r w:rsidRPr="00080827">
        <w:t>For reporting on harmonised scale, 0-100 range values will be used.</w:t>
      </w:r>
    </w:p>
    <w:p w14:paraId="3323D768" w14:textId="77777777" w:rsidR="00C36425" w:rsidRPr="009302FA" w:rsidRDefault="00C36425" w:rsidP="006E5F1E">
      <w:pPr>
        <w:pBdr>
          <w:top w:val="nil"/>
          <w:left w:val="nil"/>
          <w:bottom w:val="nil"/>
          <w:right w:val="nil"/>
          <w:between w:val="nil"/>
        </w:pBdr>
        <w:shd w:val="clear" w:color="auto" w:fill="FFFFFF"/>
        <w:spacing w:after="0" w:line="240" w:lineRule="auto"/>
      </w:pPr>
    </w:p>
    <w:p w14:paraId="010B91BE"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2.c. Classifications </w:t>
      </w:r>
      <w:r>
        <w:rPr>
          <w:color w:val="B4B4B4"/>
          <w:sz w:val="20"/>
          <w:szCs w:val="20"/>
        </w:rPr>
        <w:t>(CLASS_SYSTEM)</w:t>
      </w:r>
    </w:p>
    <w:p w14:paraId="33E2DB26" w14:textId="77777777" w:rsidR="00C36425" w:rsidRPr="009302FA" w:rsidRDefault="004D7BA7" w:rsidP="006E5F1E">
      <w:pPr>
        <w:pBdr>
          <w:top w:val="nil"/>
          <w:left w:val="nil"/>
          <w:bottom w:val="nil"/>
          <w:right w:val="nil"/>
          <w:between w:val="nil"/>
        </w:pBdr>
        <w:shd w:val="clear" w:color="auto" w:fill="FFFFFF"/>
        <w:spacing w:after="0" w:line="240" w:lineRule="auto"/>
      </w:pPr>
      <w:r w:rsidRPr="006E5F1E">
        <w:rPr>
          <w:color w:val="4A4A4A"/>
          <w:sz w:val="21"/>
        </w:rPr>
        <w:t>Not applicable</w:t>
      </w:r>
    </w:p>
    <w:p w14:paraId="20FE1254" w14:textId="77777777" w:rsidR="00C36425" w:rsidRPr="009302FA" w:rsidRDefault="00C36425" w:rsidP="006E5F1E">
      <w:pPr>
        <w:pBdr>
          <w:top w:val="nil"/>
          <w:left w:val="nil"/>
          <w:bottom w:val="nil"/>
          <w:right w:val="nil"/>
          <w:between w:val="nil"/>
        </w:pBdr>
        <w:shd w:val="clear" w:color="auto" w:fill="FFFFFF"/>
        <w:spacing w:after="0" w:line="240" w:lineRule="auto"/>
      </w:pPr>
    </w:p>
    <w:p w14:paraId="4E11F778" w14:textId="77777777" w:rsidR="00C36425" w:rsidRPr="009302FA" w:rsidRDefault="004D7BA7" w:rsidP="006E5F1E">
      <w:pPr>
        <w:pBdr>
          <w:top w:val="nil"/>
          <w:left w:val="nil"/>
          <w:bottom w:val="single" w:sz="12" w:space="4" w:color="DDDDDD"/>
          <w:right w:val="nil"/>
          <w:between w:val="nil"/>
        </w:pBdr>
        <w:shd w:val="clear" w:color="auto" w:fill="FFFFFF"/>
        <w:spacing w:after="0" w:line="240" w:lineRule="auto"/>
      </w:pPr>
      <w:r w:rsidRPr="006E5F1E">
        <w:rPr>
          <w:color w:val="1C75BC"/>
          <w:sz w:val="32"/>
        </w:rPr>
        <w:t xml:space="preserve">3. Data source type and data collection method </w:t>
      </w:r>
      <w:r>
        <w:rPr>
          <w:color w:val="B4B4B4"/>
          <w:sz w:val="20"/>
          <w:szCs w:val="20"/>
        </w:rPr>
        <w:t>(SRC_TYPE_COLL_METHOD)</w:t>
      </w:r>
    </w:p>
    <w:p w14:paraId="224F9BB6"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3.a. Data sources </w:t>
      </w:r>
      <w:r>
        <w:rPr>
          <w:color w:val="B4B4B4"/>
          <w:sz w:val="20"/>
          <w:szCs w:val="20"/>
        </w:rPr>
        <w:t>(SOURCE_TYPE)</w:t>
      </w:r>
    </w:p>
    <w:p w14:paraId="6315607E" w14:textId="34B7C786" w:rsidR="00C36425" w:rsidRDefault="004D7BA7">
      <w:pPr>
        <w:shd w:val="clear" w:color="auto" w:fill="FFFFFF"/>
        <w:spacing w:after="0" w:line="240" w:lineRule="auto"/>
        <w:jc w:val="both"/>
        <w:rPr>
          <w:b/>
          <w:color w:val="4A4A4A"/>
          <w:sz w:val="21"/>
          <w:szCs w:val="21"/>
        </w:rPr>
      </w:pPr>
      <w:r>
        <w:rPr>
          <w:b/>
          <w:color w:val="4A4A4A"/>
          <w:sz w:val="21"/>
          <w:szCs w:val="21"/>
        </w:rPr>
        <w:t>Survey</w:t>
      </w:r>
    </w:p>
    <w:p w14:paraId="4623B7A3" w14:textId="4AC8C2ED" w:rsidR="00C36425" w:rsidRDefault="004D7BA7" w:rsidP="006E5F1E">
      <w:pPr>
        <w:shd w:val="clear" w:color="auto" w:fill="FFFFFF"/>
        <w:spacing w:after="0" w:line="240" w:lineRule="auto"/>
        <w:jc w:val="both"/>
        <w:rPr>
          <w:color w:val="4A4A4A"/>
          <w:sz w:val="21"/>
          <w:szCs w:val="21"/>
        </w:rPr>
      </w:pPr>
      <w:r>
        <w:rPr>
          <w:color w:val="4A4A4A"/>
          <w:sz w:val="21"/>
          <w:szCs w:val="21"/>
        </w:rPr>
        <w:t xml:space="preserve">For the time period 2017-2020, responses to the quadrennial reporting by UNESCO Member States on the implementation of the 1974 </w:t>
      </w:r>
      <w:hyperlink r:id="rId15" w:history="1">
        <w:r w:rsidR="00852C08" w:rsidRPr="00F1426C">
          <w:rPr>
            <w:rStyle w:val="Hyperlink"/>
            <w:rFonts w:eastAsia="Times New Roman" w:cs="Times New Roman"/>
            <w:i/>
            <w:sz w:val="21"/>
            <w:szCs w:val="21"/>
          </w:rPr>
          <w:t xml:space="preserve">Recommendation concerning </w:t>
        </w:r>
        <w:r w:rsidR="00852C08" w:rsidRPr="00F1426C">
          <w:rPr>
            <w:rStyle w:val="Hyperlink"/>
            <w:rFonts w:cs="Arial"/>
            <w:bCs/>
            <w:i/>
            <w:sz w:val="21"/>
            <w:szCs w:val="21"/>
          </w:rPr>
          <w:t>Education for International Understanding, Co-operation and Peace and Education relating to Human Rights and Fundamental Freedoms</w:t>
        </w:r>
      </w:hyperlink>
      <w:r w:rsidR="00852C08" w:rsidRPr="00F1426C">
        <w:rPr>
          <w:rFonts w:cs="Arial"/>
          <w:bCs/>
          <w:color w:val="4A4A4A"/>
          <w:sz w:val="21"/>
          <w:szCs w:val="21"/>
          <w:lang w:eastAsia="en-US"/>
        </w:rPr>
        <w:t>.</w:t>
      </w:r>
      <w:r>
        <w:rPr>
          <w:color w:val="4A4A4A"/>
          <w:sz w:val="21"/>
          <w:szCs w:val="21"/>
        </w:rPr>
        <w:t xml:space="preserve"> The last round of reporting took place in 2020-21. The results were published in the Global SDG Indicator Database in July and September 2021. In November 2023, the 1974 Recommendation was superseded by the 2023 Recommendation on Education for Peace, Human Rights and Sustainable Development. The first reporting on the new Recommendation will take place in 2026-2027 covering the period 2024-2026. It will be one data source for the </w:t>
      </w:r>
      <w:r>
        <w:rPr>
          <w:color w:val="4A4A4A"/>
          <w:sz w:val="21"/>
          <w:szCs w:val="21"/>
        </w:rPr>
        <w:lastRenderedPageBreak/>
        <w:t>global indicator. In 2024 a short, one-off survey is being considered by UNESCO to collect data for the global indicator covering the time period 2021-2023. (See methodology section for details of questions asked).</w:t>
      </w:r>
    </w:p>
    <w:p w14:paraId="6348B756" w14:textId="77777777" w:rsidR="00C36425" w:rsidRPr="00F86434" w:rsidRDefault="00C36425" w:rsidP="006E5F1E">
      <w:pPr>
        <w:pStyle w:val="Heading2"/>
        <w:spacing w:before="0" w:line="240" w:lineRule="auto"/>
      </w:pPr>
    </w:p>
    <w:p w14:paraId="77AE5740" w14:textId="2F7E94DB" w:rsidR="00C36425" w:rsidRPr="006E5F1E" w:rsidRDefault="004D7BA7" w:rsidP="00F35015">
      <w:pPr>
        <w:spacing w:after="0" w:line="240" w:lineRule="auto"/>
        <w:rPr>
          <w:b/>
          <w:color w:val="4A4A4A"/>
          <w:sz w:val="21"/>
          <w:szCs w:val="21"/>
        </w:rPr>
      </w:pPr>
      <w:r w:rsidRPr="006E5F1E">
        <w:rPr>
          <w:b/>
          <w:color w:val="4A4A4A"/>
          <w:sz w:val="21"/>
          <w:szCs w:val="21"/>
        </w:rPr>
        <w:t>Greening</w:t>
      </w:r>
    </w:p>
    <w:p w14:paraId="76561980" w14:textId="74C19362" w:rsidR="00C36425" w:rsidRPr="006E5F1E" w:rsidRDefault="004D7BA7" w:rsidP="00A533BB">
      <w:pPr>
        <w:spacing w:after="0" w:line="240" w:lineRule="auto"/>
        <w:jc w:val="both"/>
        <w:rPr>
          <w:color w:val="4A4A4A"/>
          <w:sz w:val="21"/>
        </w:rPr>
      </w:pPr>
      <w:r w:rsidRPr="006E5F1E">
        <w:rPr>
          <w:color w:val="4A4A4A"/>
          <w:sz w:val="21"/>
          <w:szCs w:val="21"/>
        </w:rPr>
        <w:t xml:space="preserve">To measure the extent to which green content is integrated in the official intended curriculum of primary and (lower) secondary education, two types of documents were analysed to create a country’s Greening Curriculum Indicator (GCI) score: 1) </w:t>
      </w:r>
      <w:r w:rsidR="007370DE" w:rsidRPr="006E5F1E">
        <w:rPr>
          <w:b/>
          <w:color w:val="4A4A4A"/>
        </w:rPr>
        <w:t>n</w:t>
      </w:r>
      <w:r w:rsidRPr="006E5F1E">
        <w:rPr>
          <w:b/>
          <w:color w:val="4A4A4A"/>
          <w:sz w:val="21"/>
          <w:szCs w:val="21"/>
        </w:rPr>
        <w:t xml:space="preserve">ational </w:t>
      </w:r>
      <w:r w:rsidR="007370DE" w:rsidRPr="006E5F1E">
        <w:rPr>
          <w:b/>
          <w:color w:val="4A4A4A"/>
        </w:rPr>
        <w:t>c</w:t>
      </w:r>
      <w:r w:rsidRPr="006E5F1E">
        <w:rPr>
          <w:b/>
          <w:color w:val="4A4A4A"/>
          <w:sz w:val="21"/>
          <w:szCs w:val="21"/>
        </w:rPr>
        <w:t xml:space="preserve">urriculum </w:t>
      </w:r>
      <w:r w:rsidR="007370DE" w:rsidRPr="006E5F1E">
        <w:rPr>
          <w:b/>
          <w:color w:val="4A4A4A"/>
        </w:rPr>
        <w:t>f</w:t>
      </w:r>
      <w:r w:rsidRPr="006E5F1E">
        <w:rPr>
          <w:b/>
          <w:color w:val="4A4A4A"/>
          <w:sz w:val="21"/>
          <w:szCs w:val="21"/>
        </w:rPr>
        <w:t>rameworks</w:t>
      </w:r>
      <w:r w:rsidRPr="006E5F1E">
        <w:rPr>
          <w:color w:val="4A4A4A"/>
          <w:sz w:val="21"/>
          <w:szCs w:val="21"/>
        </w:rPr>
        <w:t xml:space="preserve"> and 2) </w:t>
      </w:r>
      <w:r w:rsidRPr="006E5F1E">
        <w:rPr>
          <w:b/>
          <w:color w:val="4A4A4A"/>
          <w:sz w:val="21"/>
          <w:szCs w:val="21"/>
        </w:rPr>
        <w:t>subject curricula documents</w:t>
      </w:r>
      <w:r w:rsidRPr="006E5F1E">
        <w:rPr>
          <w:color w:val="4A4A4A"/>
          <w:sz w:val="21"/>
          <w:szCs w:val="21"/>
        </w:rPr>
        <w:t xml:space="preserve"> from science and social science subjects taught in grades 3, 6, and 9. The terms curriculum or syllabus here should be distinguished from related terms such as textbook, lesson plan, and teaching guidelines. A</w:t>
      </w:r>
      <w:r w:rsidRPr="006E5F1E">
        <w:rPr>
          <w:color w:val="4A4A4A"/>
          <w:sz w:val="21"/>
        </w:rPr>
        <w:t xml:space="preserve"> database of over 1,700 curriculum documents has been compiled for </w:t>
      </w:r>
      <w:r w:rsidRPr="006E5F1E">
        <w:rPr>
          <w:color w:val="4A4A4A"/>
          <w:sz w:val="21"/>
          <w:szCs w:val="21"/>
        </w:rPr>
        <w:t>the 2025</w:t>
      </w:r>
      <w:r w:rsidRPr="006E5F1E">
        <w:rPr>
          <w:color w:val="4A4A4A"/>
          <w:sz w:val="21"/>
        </w:rPr>
        <w:t xml:space="preserve"> data </w:t>
      </w:r>
      <w:r w:rsidRPr="006E5F1E">
        <w:rPr>
          <w:color w:val="4A4A4A"/>
          <w:sz w:val="21"/>
          <w:szCs w:val="21"/>
        </w:rPr>
        <w:t>release</w:t>
      </w:r>
      <w:r w:rsidRPr="006E5F1E">
        <w:rPr>
          <w:color w:val="4A4A4A"/>
          <w:sz w:val="21"/>
        </w:rPr>
        <w:t>.</w:t>
      </w:r>
    </w:p>
    <w:p w14:paraId="7CC9D6D1" w14:textId="77777777" w:rsidR="00F35015" w:rsidRPr="006E5F1E" w:rsidRDefault="00F35015" w:rsidP="00A533BB">
      <w:pPr>
        <w:spacing w:after="0" w:line="240" w:lineRule="auto"/>
        <w:jc w:val="both"/>
        <w:rPr>
          <w:b/>
          <w:color w:val="4A4A4A"/>
          <w:sz w:val="21"/>
        </w:rPr>
      </w:pPr>
    </w:p>
    <w:p w14:paraId="601D2907" w14:textId="77777777" w:rsidR="00C36425" w:rsidRPr="006E5F1E" w:rsidRDefault="004D7BA7" w:rsidP="00F35015">
      <w:pPr>
        <w:pStyle w:val="Heading3"/>
        <w:spacing w:before="0" w:line="240" w:lineRule="auto"/>
        <w:rPr>
          <w:rFonts w:ascii="Calibri" w:hAnsi="Calibri"/>
          <w:i/>
          <w:color w:val="4A4A4A"/>
          <w:sz w:val="21"/>
        </w:rPr>
      </w:pPr>
      <w:bookmarkStart w:id="6" w:name="_heading=h.mtykd5z1d2po" w:colFirst="0" w:colLast="0"/>
      <w:bookmarkEnd w:id="6"/>
      <w:r w:rsidRPr="006E5F1E">
        <w:rPr>
          <w:rFonts w:ascii="Calibri" w:hAnsi="Calibri"/>
          <w:i/>
          <w:color w:val="4A4A4A"/>
          <w:sz w:val="21"/>
        </w:rPr>
        <w:t>National curriculum frameworks (NCFs)</w:t>
      </w:r>
    </w:p>
    <w:p w14:paraId="59BBD02D" w14:textId="77777777" w:rsidR="00C36425" w:rsidRPr="006E5F1E" w:rsidRDefault="004D7BA7" w:rsidP="00A533BB">
      <w:pPr>
        <w:spacing w:after="0" w:line="240" w:lineRule="auto"/>
        <w:jc w:val="both"/>
        <w:rPr>
          <w:color w:val="4A4A4A"/>
          <w:sz w:val="21"/>
          <w:szCs w:val="21"/>
        </w:rPr>
      </w:pPr>
      <w:r w:rsidRPr="006E5F1E">
        <w:rPr>
          <w:color w:val="4A4A4A"/>
          <w:sz w:val="21"/>
          <w:szCs w:val="21"/>
        </w:rPr>
        <w:t>NCFs</w:t>
      </w:r>
      <w:r w:rsidRPr="006E5F1E">
        <w:rPr>
          <w:b/>
          <w:color w:val="4A4A4A"/>
          <w:sz w:val="21"/>
          <w:szCs w:val="21"/>
        </w:rPr>
        <w:t xml:space="preserve"> </w:t>
      </w:r>
      <w:r w:rsidRPr="006E5F1E">
        <w:rPr>
          <w:color w:val="4A4A4A"/>
          <w:sz w:val="21"/>
          <w:szCs w:val="21"/>
        </w:rPr>
        <w:t xml:space="preserve">are defined as national-level policy documents that overview a country’s educational goals and priorities and set forth key parameters of the country’s official intended curriculum. NCFs are written and approved by the relevant ministry of education or another officially designated body. A comprehensive NCF: 1) delineates the aims of the curriculum at various stages of schooling; 2) explains the educational philosophy underlying the curriculum and approaches to teaching, learning, and assessment that align with that philosophy; 3) describes curricular structures; 4) assigns names to subject/learning areas; 5) allocates time to each subject (or group of subjects) in each grade level (or set of grades); 6) provides guidelines to curriculum developers, teacher trainers, and textbook writers; 7) prescribes curricular standards and mechanisms for inspection and monitoring; and 8) refers to learning assessments to be conducted (UNESCO-IBE, 2017a; UNESCO-IBE, 2017b). </w:t>
      </w:r>
    </w:p>
    <w:p w14:paraId="07AF5004" w14:textId="77777777" w:rsidR="00A807F5" w:rsidRPr="006E5F1E" w:rsidRDefault="00A807F5" w:rsidP="00F35015">
      <w:pPr>
        <w:spacing w:after="0" w:line="240" w:lineRule="auto"/>
        <w:rPr>
          <w:color w:val="4A4A4A"/>
          <w:sz w:val="21"/>
          <w:szCs w:val="21"/>
        </w:rPr>
      </w:pPr>
    </w:p>
    <w:p w14:paraId="152E3800" w14:textId="0262143E" w:rsidR="00C36425" w:rsidRPr="006E5F1E" w:rsidRDefault="004D7BA7" w:rsidP="00F35015">
      <w:pPr>
        <w:spacing w:after="0" w:line="240" w:lineRule="auto"/>
        <w:rPr>
          <w:color w:val="4A4A4A"/>
          <w:sz w:val="21"/>
          <w:szCs w:val="21"/>
        </w:rPr>
      </w:pPr>
      <w:r w:rsidRPr="006E5F1E">
        <w:rPr>
          <w:color w:val="4A4A4A"/>
          <w:sz w:val="21"/>
          <w:szCs w:val="21"/>
        </w:rPr>
        <w:t>To be considered an NCF for the purposes of the GCI, the document has to:</w:t>
      </w:r>
    </w:p>
    <w:p w14:paraId="29270FD3" w14:textId="77777777" w:rsidR="00C36425" w:rsidRPr="006E5F1E" w:rsidRDefault="004D7BA7" w:rsidP="00F35015">
      <w:pPr>
        <w:numPr>
          <w:ilvl w:val="0"/>
          <w:numId w:val="14"/>
        </w:numPr>
        <w:spacing w:after="0" w:line="240" w:lineRule="auto"/>
        <w:jc w:val="both"/>
        <w:rPr>
          <w:rFonts w:ascii="Aptos" w:hAnsi="Aptos"/>
          <w:b/>
          <w:color w:val="4A4A4A"/>
        </w:rPr>
      </w:pPr>
      <w:r w:rsidRPr="006E5F1E">
        <w:rPr>
          <w:color w:val="4A4A4A"/>
          <w:sz w:val="21"/>
          <w:szCs w:val="21"/>
        </w:rPr>
        <w:t>Be written by the ministry of education or other official designated body.</w:t>
      </w:r>
    </w:p>
    <w:p w14:paraId="5A96D17D" w14:textId="77777777" w:rsidR="00C36425" w:rsidRPr="006E5F1E" w:rsidRDefault="004D7BA7" w:rsidP="00F35015">
      <w:pPr>
        <w:numPr>
          <w:ilvl w:val="0"/>
          <w:numId w:val="14"/>
        </w:numPr>
        <w:spacing w:after="0" w:line="240" w:lineRule="auto"/>
        <w:jc w:val="both"/>
        <w:rPr>
          <w:rFonts w:ascii="Aptos" w:hAnsi="Aptos"/>
          <w:b/>
          <w:color w:val="4A4A4A"/>
        </w:rPr>
      </w:pPr>
      <w:r w:rsidRPr="006E5F1E">
        <w:rPr>
          <w:color w:val="4A4A4A"/>
          <w:sz w:val="21"/>
          <w:szCs w:val="21"/>
        </w:rPr>
        <w:t>Cover primary, lower secondary, or upper secondary levels of formal education (categories 1, 2, and 3 according to the International Standard Classification of Education or ISCED).</w:t>
      </w:r>
      <w:r w:rsidRPr="006E5F1E">
        <w:rPr>
          <w:color w:val="4A4A4A"/>
          <w:sz w:val="21"/>
          <w:szCs w:val="21"/>
          <w:vertAlign w:val="superscript"/>
        </w:rPr>
        <w:footnoteReference w:id="2"/>
      </w:r>
    </w:p>
    <w:p w14:paraId="66EF9F52" w14:textId="77777777" w:rsidR="00C36425" w:rsidRPr="006E5F1E" w:rsidRDefault="004D7BA7" w:rsidP="00F35015">
      <w:pPr>
        <w:numPr>
          <w:ilvl w:val="0"/>
          <w:numId w:val="12"/>
        </w:numPr>
        <w:spacing w:after="0" w:line="240" w:lineRule="auto"/>
        <w:jc w:val="both"/>
        <w:rPr>
          <w:rFonts w:ascii="Aptos" w:hAnsi="Aptos"/>
          <w:b/>
          <w:color w:val="4A4A4A"/>
        </w:rPr>
      </w:pPr>
      <w:r w:rsidRPr="006E5F1E">
        <w:rPr>
          <w:color w:val="4A4A4A"/>
          <w:sz w:val="21"/>
          <w:szCs w:val="21"/>
        </w:rPr>
        <w:t>Have a title or opening matter that describes the document as a National Curriculum Framework.</w:t>
      </w:r>
    </w:p>
    <w:p w14:paraId="11BFF0BF" w14:textId="77777777" w:rsidR="00C36425" w:rsidRPr="006E5F1E" w:rsidRDefault="004D7BA7" w:rsidP="00F35015">
      <w:pPr>
        <w:numPr>
          <w:ilvl w:val="0"/>
          <w:numId w:val="12"/>
        </w:numPr>
        <w:spacing w:after="0" w:line="240" w:lineRule="auto"/>
        <w:jc w:val="both"/>
        <w:rPr>
          <w:color w:val="4A4A4A"/>
          <w:sz w:val="21"/>
        </w:rPr>
      </w:pPr>
      <w:r w:rsidRPr="006E5F1E">
        <w:rPr>
          <w:color w:val="4A4A4A"/>
          <w:sz w:val="21"/>
          <w:szCs w:val="21"/>
        </w:rPr>
        <w:t>Include content that aligns with the sections outlined in the document definitions above.</w:t>
      </w:r>
    </w:p>
    <w:p w14:paraId="38EEEF9C" w14:textId="77777777" w:rsidR="00A807F5" w:rsidRPr="006E5F1E" w:rsidRDefault="00A807F5" w:rsidP="00F35015">
      <w:pPr>
        <w:spacing w:after="0" w:line="240" w:lineRule="auto"/>
        <w:rPr>
          <w:color w:val="4A4A4A"/>
          <w:sz w:val="21"/>
          <w:szCs w:val="21"/>
        </w:rPr>
      </w:pPr>
    </w:p>
    <w:p w14:paraId="0B838EB4" w14:textId="702AE70E" w:rsidR="00C36425" w:rsidRPr="006E5F1E" w:rsidRDefault="004D7BA7" w:rsidP="00A533BB">
      <w:pPr>
        <w:spacing w:after="0" w:line="240" w:lineRule="auto"/>
        <w:jc w:val="both"/>
        <w:rPr>
          <w:color w:val="4A4A4A"/>
          <w:sz w:val="21"/>
          <w:szCs w:val="21"/>
        </w:rPr>
      </w:pPr>
      <w:r w:rsidRPr="006E5F1E">
        <w:rPr>
          <w:color w:val="4A4A4A"/>
          <w:sz w:val="21"/>
          <w:szCs w:val="21"/>
        </w:rPr>
        <w:t>In cases where an NCF matching the above criteria was not identified, other documents containing similar content to an NCF were considered for inclusion. For example:</w:t>
      </w:r>
    </w:p>
    <w:p w14:paraId="51065586" w14:textId="77777777" w:rsidR="00C36425" w:rsidRPr="006E5F1E" w:rsidRDefault="004D7BA7" w:rsidP="00F35015">
      <w:pPr>
        <w:numPr>
          <w:ilvl w:val="0"/>
          <w:numId w:val="13"/>
        </w:numPr>
        <w:spacing w:after="0" w:line="240" w:lineRule="auto"/>
        <w:jc w:val="both"/>
        <w:rPr>
          <w:rFonts w:ascii="Aptos" w:hAnsi="Aptos"/>
          <w:b/>
          <w:color w:val="4A4A4A"/>
        </w:rPr>
      </w:pPr>
      <w:r w:rsidRPr="006E5F1E">
        <w:rPr>
          <w:color w:val="4A4A4A"/>
          <w:sz w:val="21"/>
          <w:szCs w:val="21"/>
        </w:rPr>
        <w:t>The introductory or front matter of document(s) specifying the content of subject curricula similarly to an NCF.</w:t>
      </w:r>
    </w:p>
    <w:p w14:paraId="7B0BD01D" w14:textId="77777777" w:rsidR="00C36425" w:rsidRPr="006E5F1E" w:rsidRDefault="004D7BA7" w:rsidP="00F35015">
      <w:pPr>
        <w:numPr>
          <w:ilvl w:val="0"/>
          <w:numId w:val="13"/>
        </w:numPr>
        <w:spacing w:after="0" w:line="240" w:lineRule="auto"/>
        <w:jc w:val="both"/>
        <w:rPr>
          <w:rFonts w:ascii="Aptos" w:hAnsi="Aptos"/>
          <w:b/>
          <w:color w:val="4A4A4A"/>
        </w:rPr>
      </w:pPr>
      <w:r w:rsidRPr="006E5F1E">
        <w:rPr>
          <w:color w:val="4A4A4A"/>
          <w:sz w:val="21"/>
          <w:szCs w:val="21"/>
        </w:rPr>
        <w:t>Laws or regulations passed by legislative or executive bodies that specify curricular structures and contents of a national education system along the lines of an NCF.</w:t>
      </w:r>
    </w:p>
    <w:p w14:paraId="0F3BF1F5" w14:textId="77777777" w:rsidR="00C36425" w:rsidRPr="006E5F1E" w:rsidRDefault="004D7BA7" w:rsidP="00F35015">
      <w:pPr>
        <w:numPr>
          <w:ilvl w:val="0"/>
          <w:numId w:val="13"/>
        </w:numPr>
        <w:spacing w:after="0" w:line="240" w:lineRule="auto"/>
        <w:jc w:val="both"/>
        <w:rPr>
          <w:rFonts w:ascii="Aptos" w:hAnsi="Aptos"/>
          <w:b/>
          <w:color w:val="4A4A4A"/>
        </w:rPr>
      </w:pPr>
      <w:r w:rsidRPr="006E5F1E">
        <w:rPr>
          <w:color w:val="4A4A4A"/>
          <w:sz w:val="21"/>
          <w:szCs w:val="21"/>
        </w:rPr>
        <w:t>Official websites of national governments or subnational political units that present in a similar manner to an NCF.</w:t>
      </w:r>
    </w:p>
    <w:p w14:paraId="09BDFC94" w14:textId="77777777" w:rsidR="00C36425" w:rsidRPr="006E5F1E" w:rsidRDefault="00C36425" w:rsidP="00F35015">
      <w:pPr>
        <w:spacing w:after="0" w:line="240" w:lineRule="auto"/>
        <w:jc w:val="both"/>
        <w:rPr>
          <w:color w:val="4A4A4A"/>
          <w:sz w:val="21"/>
          <w:szCs w:val="21"/>
        </w:rPr>
      </w:pPr>
    </w:p>
    <w:p w14:paraId="588F728F" w14:textId="77777777" w:rsidR="00C36425" w:rsidRPr="006E5F1E" w:rsidRDefault="004D7BA7" w:rsidP="008265B5">
      <w:pPr>
        <w:pStyle w:val="Heading3"/>
        <w:spacing w:line="240" w:lineRule="auto"/>
        <w:rPr>
          <w:rFonts w:ascii="Calibri" w:hAnsi="Calibri"/>
          <w:i/>
          <w:color w:val="4A4A4A"/>
          <w:sz w:val="21"/>
        </w:rPr>
      </w:pPr>
      <w:bookmarkStart w:id="7" w:name="_heading=h.6c7qgex8hb52" w:colFirst="0" w:colLast="0"/>
      <w:bookmarkEnd w:id="7"/>
      <w:r w:rsidRPr="006E5F1E">
        <w:rPr>
          <w:rFonts w:ascii="Calibri" w:hAnsi="Calibri"/>
          <w:i/>
          <w:color w:val="4A4A4A"/>
          <w:sz w:val="21"/>
        </w:rPr>
        <w:t>Subject curricula</w:t>
      </w:r>
    </w:p>
    <w:p w14:paraId="122ACC04" w14:textId="443D8E28" w:rsidR="00C36425" w:rsidRPr="006E5F1E" w:rsidRDefault="004D7BA7" w:rsidP="00A533BB">
      <w:pPr>
        <w:spacing w:after="0" w:line="240" w:lineRule="auto"/>
        <w:jc w:val="both"/>
        <w:rPr>
          <w:color w:val="4A4A4A"/>
          <w:sz w:val="21"/>
          <w:szCs w:val="21"/>
        </w:rPr>
      </w:pPr>
      <w:r w:rsidRPr="006E5F1E">
        <w:rPr>
          <w:color w:val="4A4A4A"/>
          <w:sz w:val="21"/>
          <w:szCs w:val="21"/>
        </w:rPr>
        <w:t>Subject curricula or subject syllabi are defined as subject- and grade-specific documents that include most or all of the following information: 1) a general rationale for the teaching of the subject; 2) the intended aims and learning outcomes; 3) clearly defined content areas (topics and themes) to be included in the teaching of each subject; and 4) ideally, a weekly, monthly, or yearly timetable allocating instructional time to each topic/subject, pedagogical considerations, and possibly assessment guidelines. The name given to such documents varies by language – for example, “programme” (French), “</w:t>
      </w:r>
      <w:r w:rsidR="00A807F5" w:rsidRPr="006E5F1E">
        <w:rPr>
          <w:color w:val="4A4A4A"/>
          <w:sz w:val="21"/>
          <w:szCs w:val="21"/>
        </w:rPr>
        <w:t>L</w:t>
      </w:r>
      <w:r w:rsidRPr="006E5F1E">
        <w:rPr>
          <w:color w:val="4A4A4A"/>
          <w:sz w:val="21"/>
          <w:szCs w:val="21"/>
        </w:rPr>
        <w:t>ehrplan” (German), “programma” (Italian), “plan de estudios” (Spanish) and “almanhaj” (Arabic) – and may have slightly different connotations. There are no international guidelines for subject curricula, partly because they reflect national traditions in the development and implementation of the official curriculum, the extent of teacher and school autonomy, and patterns of pre-service and in-service teacher training.</w:t>
      </w:r>
    </w:p>
    <w:p w14:paraId="0EE176CB" w14:textId="568D790E" w:rsidR="00C36425" w:rsidRPr="006E5F1E" w:rsidRDefault="004D7BA7" w:rsidP="00A533BB">
      <w:pPr>
        <w:spacing w:after="0" w:line="240" w:lineRule="auto"/>
        <w:jc w:val="both"/>
        <w:rPr>
          <w:color w:val="4A4A4A"/>
          <w:sz w:val="21"/>
          <w:szCs w:val="21"/>
        </w:rPr>
      </w:pPr>
      <w:r w:rsidRPr="006E5F1E">
        <w:rPr>
          <w:color w:val="4A4A4A"/>
          <w:sz w:val="21"/>
          <w:szCs w:val="21"/>
        </w:rPr>
        <w:t>Subject curricula were included for subjects in two broad knowledge domains: science and social science. Curricula for up to four subjects in each knowledge domain (thus</w:t>
      </w:r>
      <w:r w:rsidRPr="006E5F1E">
        <w:rPr>
          <w:color w:val="4A4A4A"/>
          <w:sz w:val="21"/>
        </w:rPr>
        <w:t xml:space="preserve"> up to eight </w:t>
      </w:r>
      <w:r w:rsidRPr="006E5F1E">
        <w:rPr>
          <w:color w:val="4A4A4A"/>
          <w:sz w:val="21"/>
          <w:szCs w:val="21"/>
        </w:rPr>
        <w:t xml:space="preserve">subjects in total) were included </w:t>
      </w:r>
      <w:r w:rsidRPr="006E5F1E">
        <w:rPr>
          <w:color w:val="4A4A4A"/>
          <w:sz w:val="21"/>
        </w:rPr>
        <w:t>at each grade level (3, 6</w:t>
      </w:r>
      <w:r w:rsidRPr="006E5F1E">
        <w:rPr>
          <w:color w:val="4A4A4A"/>
          <w:sz w:val="21"/>
          <w:szCs w:val="21"/>
        </w:rPr>
        <w:t>,</w:t>
      </w:r>
      <w:r w:rsidRPr="006E5F1E">
        <w:rPr>
          <w:color w:val="4A4A4A"/>
          <w:sz w:val="21"/>
        </w:rPr>
        <w:t xml:space="preserve"> and 9) in each country or </w:t>
      </w:r>
      <w:r w:rsidRPr="006E5F1E">
        <w:rPr>
          <w:color w:val="4A4A4A"/>
          <w:sz w:val="21"/>
          <w:szCs w:val="21"/>
        </w:rPr>
        <w:t>sub-national</w:t>
      </w:r>
      <w:r w:rsidRPr="006E5F1E">
        <w:rPr>
          <w:color w:val="4A4A4A"/>
          <w:sz w:val="21"/>
        </w:rPr>
        <w:t xml:space="preserve"> jurisdiction. </w:t>
      </w:r>
      <w:r w:rsidRPr="006E5F1E">
        <w:rPr>
          <w:color w:val="4A4A4A"/>
          <w:sz w:val="21"/>
          <w:szCs w:val="21"/>
        </w:rPr>
        <w:t xml:space="preserve">Table 1 lists the typical subjects found </w:t>
      </w:r>
      <w:r w:rsidRPr="006E5F1E">
        <w:rPr>
          <w:color w:val="4A4A4A"/>
          <w:sz w:val="21"/>
          <w:szCs w:val="21"/>
        </w:rPr>
        <w:lastRenderedPageBreak/>
        <w:t xml:space="preserve">in each knowledge domain internationally. Many countries organize instruction in a single general science and/or social science subject (more common in grades 3 and 6), rather than numerous specialized subjects (more common in grade 9). Some countries teach interdisciplinary subjects such as environmental education (EE) or education for sustainable development (ESD) or special hybrid subjects that combine science and social science content. Such interdisciplinary or hybrid subjects were included among the up to eight subjects per grade level. </w:t>
      </w:r>
    </w:p>
    <w:p w14:paraId="6E3F57A9" w14:textId="77777777" w:rsidR="00A807F5" w:rsidRPr="006E5F1E" w:rsidRDefault="00A807F5" w:rsidP="00A807F5">
      <w:pPr>
        <w:spacing w:after="0" w:line="240" w:lineRule="auto"/>
        <w:rPr>
          <w:color w:val="4A4A4A"/>
          <w:sz w:val="21"/>
          <w:szCs w:val="21"/>
        </w:rPr>
      </w:pPr>
    </w:p>
    <w:p w14:paraId="0FBC2B84" w14:textId="77777777" w:rsidR="00C36425" w:rsidRPr="006E5F1E" w:rsidRDefault="004D7BA7" w:rsidP="00A807F5">
      <w:pPr>
        <w:spacing w:after="0" w:line="240" w:lineRule="auto"/>
        <w:rPr>
          <w:color w:val="4A4A4A"/>
          <w:sz w:val="21"/>
        </w:rPr>
      </w:pPr>
      <w:r w:rsidRPr="006E5F1E">
        <w:rPr>
          <w:color w:val="4A4A4A"/>
          <w:sz w:val="21"/>
        </w:rPr>
        <w:t>Table 1: List of typical science, social science and EE/ESD subjects included in GCI calculations</w:t>
      </w:r>
    </w:p>
    <w:tbl>
      <w:tblPr>
        <w:tblStyle w:val="a4"/>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585"/>
        <w:gridCol w:w="3705"/>
      </w:tblGrid>
      <w:tr w:rsidR="00080827" w:rsidRPr="00080827" w14:paraId="0132108B" w14:textId="77777777">
        <w:tc>
          <w:tcPr>
            <w:tcW w:w="2670" w:type="dxa"/>
            <w:shd w:val="clear" w:color="auto" w:fill="D0E0E3"/>
            <w:tcMar>
              <w:top w:w="100" w:type="dxa"/>
              <w:left w:w="100" w:type="dxa"/>
              <w:bottom w:w="100" w:type="dxa"/>
              <w:right w:w="100" w:type="dxa"/>
            </w:tcMar>
          </w:tcPr>
          <w:p w14:paraId="40DE2DE9" w14:textId="77777777" w:rsidR="00C36425" w:rsidRPr="006E5F1E" w:rsidRDefault="004D7BA7" w:rsidP="008C729A">
            <w:pPr>
              <w:widowControl w:val="0"/>
              <w:spacing w:line="240" w:lineRule="auto"/>
              <w:jc w:val="center"/>
              <w:rPr>
                <w:b/>
                <w:color w:val="4A4A4A"/>
                <w:sz w:val="21"/>
              </w:rPr>
            </w:pPr>
            <w:r w:rsidRPr="006E5F1E">
              <w:rPr>
                <w:b/>
                <w:color w:val="4A4A4A"/>
                <w:sz w:val="21"/>
              </w:rPr>
              <w:t>Science Subjects</w:t>
            </w:r>
          </w:p>
        </w:tc>
        <w:tc>
          <w:tcPr>
            <w:tcW w:w="3585" w:type="dxa"/>
            <w:shd w:val="clear" w:color="auto" w:fill="D0E0E3"/>
            <w:tcMar>
              <w:top w:w="100" w:type="dxa"/>
              <w:left w:w="100" w:type="dxa"/>
              <w:bottom w:w="100" w:type="dxa"/>
              <w:right w:w="100" w:type="dxa"/>
            </w:tcMar>
          </w:tcPr>
          <w:p w14:paraId="26941E03" w14:textId="77777777" w:rsidR="00C36425" w:rsidRPr="006E5F1E" w:rsidRDefault="004D7BA7" w:rsidP="008C729A">
            <w:pPr>
              <w:widowControl w:val="0"/>
              <w:spacing w:line="240" w:lineRule="auto"/>
              <w:jc w:val="center"/>
              <w:rPr>
                <w:b/>
                <w:color w:val="4A4A4A"/>
                <w:sz w:val="21"/>
              </w:rPr>
            </w:pPr>
            <w:r w:rsidRPr="006E5F1E">
              <w:rPr>
                <w:b/>
                <w:color w:val="4A4A4A"/>
                <w:sz w:val="21"/>
              </w:rPr>
              <w:t>Social Science Subjects</w:t>
            </w:r>
          </w:p>
        </w:tc>
        <w:tc>
          <w:tcPr>
            <w:tcW w:w="3705" w:type="dxa"/>
            <w:shd w:val="clear" w:color="auto" w:fill="D0E0E3"/>
            <w:tcMar>
              <w:top w:w="100" w:type="dxa"/>
              <w:left w:w="100" w:type="dxa"/>
              <w:bottom w:w="100" w:type="dxa"/>
              <w:right w:w="100" w:type="dxa"/>
            </w:tcMar>
          </w:tcPr>
          <w:p w14:paraId="1B500ED1" w14:textId="77777777" w:rsidR="00C36425" w:rsidRPr="006E5F1E" w:rsidRDefault="004D7BA7" w:rsidP="008C729A">
            <w:pPr>
              <w:widowControl w:val="0"/>
              <w:spacing w:line="240" w:lineRule="auto"/>
              <w:jc w:val="center"/>
              <w:rPr>
                <w:b/>
                <w:color w:val="4A4A4A"/>
                <w:sz w:val="21"/>
              </w:rPr>
            </w:pPr>
            <w:r w:rsidRPr="006E5F1E">
              <w:rPr>
                <w:b/>
                <w:color w:val="4A4A4A"/>
                <w:sz w:val="21"/>
              </w:rPr>
              <w:t xml:space="preserve"> EE/ESD subjects</w:t>
            </w:r>
          </w:p>
        </w:tc>
      </w:tr>
      <w:tr w:rsidR="00080827" w:rsidRPr="00080827" w14:paraId="4FF13E10" w14:textId="77777777">
        <w:tc>
          <w:tcPr>
            <w:tcW w:w="2670" w:type="dxa"/>
            <w:shd w:val="clear" w:color="auto" w:fill="auto"/>
            <w:tcMar>
              <w:top w:w="100" w:type="dxa"/>
              <w:left w:w="100" w:type="dxa"/>
              <w:bottom w:w="100" w:type="dxa"/>
              <w:right w:w="100" w:type="dxa"/>
            </w:tcMar>
          </w:tcPr>
          <w:p w14:paraId="0264E072" w14:textId="77777777" w:rsidR="00C36425" w:rsidRPr="006E5F1E" w:rsidRDefault="004D7BA7" w:rsidP="008C729A">
            <w:pPr>
              <w:widowControl w:val="0"/>
              <w:numPr>
                <w:ilvl w:val="0"/>
                <w:numId w:val="15"/>
              </w:numPr>
              <w:spacing w:after="0" w:line="240" w:lineRule="auto"/>
              <w:ind w:left="450" w:hanging="270"/>
              <w:rPr>
                <w:color w:val="4A4A4A"/>
                <w:sz w:val="20"/>
                <w:szCs w:val="20"/>
              </w:rPr>
            </w:pPr>
            <w:r w:rsidRPr="006E5F1E">
              <w:rPr>
                <w:color w:val="4A4A4A"/>
                <w:sz w:val="21"/>
              </w:rPr>
              <w:t>General Science</w:t>
            </w:r>
          </w:p>
          <w:p w14:paraId="73032883" w14:textId="77777777" w:rsidR="00C36425" w:rsidRPr="006E5F1E" w:rsidRDefault="004D7BA7" w:rsidP="008C729A">
            <w:pPr>
              <w:widowControl w:val="0"/>
              <w:numPr>
                <w:ilvl w:val="0"/>
                <w:numId w:val="15"/>
              </w:numPr>
              <w:spacing w:after="0" w:line="240" w:lineRule="auto"/>
              <w:ind w:left="450" w:hanging="270"/>
              <w:rPr>
                <w:color w:val="4A4A4A"/>
                <w:sz w:val="20"/>
                <w:szCs w:val="20"/>
              </w:rPr>
            </w:pPr>
            <w:r w:rsidRPr="006E5F1E">
              <w:rPr>
                <w:color w:val="4A4A4A"/>
                <w:sz w:val="21"/>
              </w:rPr>
              <w:t>Applied Science / Technology</w:t>
            </w:r>
          </w:p>
          <w:p w14:paraId="5B362526" w14:textId="77777777" w:rsidR="00C36425" w:rsidRPr="006E5F1E" w:rsidRDefault="004D7BA7" w:rsidP="008C729A">
            <w:pPr>
              <w:widowControl w:val="0"/>
              <w:numPr>
                <w:ilvl w:val="0"/>
                <w:numId w:val="15"/>
              </w:numPr>
              <w:spacing w:after="0" w:line="240" w:lineRule="auto"/>
              <w:ind w:left="450" w:hanging="270"/>
              <w:rPr>
                <w:color w:val="4A4A4A"/>
                <w:sz w:val="20"/>
                <w:szCs w:val="20"/>
              </w:rPr>
            </w:pPr>
            <w:r w:rsidRPr="006E5F1E">
              <w:rPr>
                <w:color w:val="4A4A4A"/>
                <w:sz w:val="21"/>
              </w:rPr>
              <w:t>Earth Science</w:t>
            </w:r>
          </w:p>
          <w:p w14:paraId="473C0170" w14:textId="77777777" w:rsidR="00C36425" w:rsidRPr="006E5F1E" w:rsidRDefault="004D7BA7" w:rsidP="008C729A">
            <w:pPr>
              <w:widowControl w:val="0"/>
              <w:numPr>
                <w:ilvl w:val="0"/>
                <w:numId w:val="15"/>
              </w:numPr>
              <w:spacing w:after="0" w:line="240" w:lineRule="auto"/>
              <w:ind w:left="450" w:hanging="270"/>
              <w:rPr>
                <w:color w:val="4A4A4A"/>
                <w:sz w:val="20"/>
                <w:szCs w:val="20"/>
              </w:rPr>
            </w:pPr>
            <w:r w:rsidRPr="006E5F1E">
              <w:rPr>
                <w:color w:val="4A4A4A"/>
                <w:sz w:val="21"/>
              </w:rPr>
              <w:t>Life Science</w:t>
            </w:r>
          </w:p>
          <w:p w14:paraId="64100F56" w14:textId="77777777" w:rsidR="00C36425" w:rsidRPr="006E5F1E" w:rsidRDefault="004D7BA7" w:rsidP="008C729A">
            <w:pPr>
              <w:widowControl w:val="0"/>
              <w:numPr>
                <w:ilvl w:val="0"/>
                <w:numId w:val="15"/>
              </w:numPr>
              <w:spacing w:after="0" w:line="240" w:lineRule="auto"/>
              <w:ind w:left="450" w:hanging="270"/>
              <w:rPr>
                <w:color w:val="4A4A4A"/>
                <w:sz w:val="20"/>
                <w:szCs w:val="20"/>
              </w:rPr>
            </w:pPr>
            <w:r w:rsidRPr="006E5F1E">
              <w:rPr>
                <w:color w:val="4A4A4A"/>
                <w:sz w:val="21"/>
              </w:rPr>
              <w:t>Physical Science</w:t>
            </w:r>
          </w:p>
        </w:tc>
        <w:tc>
          <w:tcPr>
            <w:tcW w:w="3585" w:type="dxa"/>
            <w:shd w:val="clear" w:color="auto" w:fill="auto"/>
            <w:tcMar>
              <w:top w:w="100" w:type="dxa"/>
              <w:left w:w="100" w:type="dxa"/>
              <w:bottom w:w="100" w:type="dxa"/>
              <w:right w:w="100" w:type="dxa"/>
            </w:tcMar>
          </w:tcPr>
          <w:p w14:paraId="5729346D" w14:textId="77777777" w:rsidR="00C36425" w:rsidRPr="006E5F1E" w:rsidRDefault="004D7BA7" w:rsidP="008C729A">
            <w:pPr>
              <w:widowControl w:val="0"/>
              <w:numPr>
                <w:ilvl w:val="0"/>
                <w:numId w:val="16"/>
              </w:numPr>
              <w:spacing w:after="0" w:line="240" w:lineRule="auto"/>
              <w:ind w:left="270" w:hanging="252"/>
              <w:rPr>
                <w:color w:val="4A4A4A"/>
                <w:sz w:val="20"/>
                <w:szCs w:val="20"/>
              </w:rPr>
            </w:pPr>
            <w:r w:rsidRPr="006E5F1E">
              <w:rPr>
                <w:color w:val="4A4A4A"/>
                <w:sz w:val="21"/>
              </w:rPr>
              <w:t>General Social Science</w:t>
            </w:r>
          </w:p>
          <w:p w14:paraId="62CD1FCC" w14:textId="77777777" w:rsidR="00C36425" w:rsidRPr="006E5F1E" w:rsidRDefault="004D7BA7" w:rsidP="008C729A">
            <w:pPr>
              <w:widowControl w:val="0"/>
              <w:numPr>
                <w:ilvl w:val="0"/>
                <w:numId w:val="16"/>
              </w:numPr>
              <w:spacing w:after="0" w:line="240" w:lineRule="auto"/>
              <w:ind w:left="270" w:hanging="252"/>
              <w:rPr>
                <w:color w:val="4A4A4A"/>
                <w:sz w:val="20"/>
                <w:szCs w:val="20"/>
              </w:rPr>
            </w:pPr>
            <w:r w:rsidRPr="006E5F1E">
              <w:rPr>
                <w:color w:val="4A4A4A"/>
                <w:sz w:val="21"/>
              </w:rPr>
              <w:t>Geography</w:t>
            </w:r>
          </w:p>
          <w:p w14:paraId="7249CC05" w14:textId="77777777" w:rsidR="00C36425" w:rsidRPr="006E5F1E" w:rsidRDefault="004D7BA7" w:rsidP="008C729A">
            <w:pPr>
              <w:widowControl w:val="0"/>
              <w:numPr>
                <w:ilvl w:val="0"/>
                <w:numId w:val="16"/>
              </w:numPr>
              <w:spacing w:after="0" w:line="240" w:lineRule="auto"/>
              <w:ind w:left="270" w:hanging="252"/>
              <w:rPr>
                <w:color w:val="4A4A4A"/>
                <w:sz w:val="20"/>
                <w:szCs w:val="20"/>
              </w:rPr>
            </w:pPr>
            <w:r w:rsidRPr="006E5F1E">
              <w:rPr>
                <w:color w:val="4A4A4A"/>
                <w:sz w:val="21"/>
              </w:rPr>
              <w:t>History</w:t>
            </w:r>
          </w:p>
          <w:p w14:paraId="1424BFC6" w14:textId="77777777" w:rsidR="00C36425" w:rsidRPr="006E5F1E" w:rsidRDefault="004D7BA7" w:rsidP="008C729A">
            <w:pPr>
              <w:widowControl w:val="0"/>
              <w:numPr>
                <w:ilvl w:val="0"/>
                <w:numId w:val="16"/>
              </w:numPr>
              <w:spacing w:after="0" w:line="240" w:lineRule="auto"/>
              <w:ind w:left="270" w:hanging="252"/>
              <w:rPr>
                <w:color w:val="4A4A4A"/>
                <w:sz w:val="20"/>
                <w:szCs w:val="20"/>
              </w:rPr>
            </w:pPr>
            <w:r w:rsidRPr="006E5F1E">
              <w:rPr>
                <w:color w:val="4A4A4A"/>
                <w:sz w:val="21"/>
              </w:rPr>
              <w:t>Civics/Citizenship</w:t>
            </w:r>
          </w:p>
          <w:p w14:paraId="60DDCE64" w14:textId="77777777" w:rsidR="00C36425" w:rsidRPr="006E5F1E" w:rsidRDefault="004D7BA7" w:rsidP="008C729A">
            <w:pPr>
              <w:widowControl w:val="0"/>
              <w:numPr>
                <w:ilvl w:val="0"/>
                <w:numId w:val="16"/>
              </w:numPr>
              <w:spacing w:after="0" w:line="240" w:lineRule="auto"/>
              <w:ind w:left="270" w:hanging="252"/>
              <w:rPr>
                <w:color w:val="4A4A4A"/>
                <w:sz w:val="20"/>
                <w:szCs w:val="20"/>
              </w:rPr>
            </w:pPr>
            <w:r w:rsidRPr="006E5F1E">
              <w:rPr>
                <w:color w:val="4A4A4A"/>
                <w:sz w:val="21"/>
              </w:rPr>
              <w:t>Economics</w:t>
            </w:r>
          </w:p>
          <w:p w14:paraId="3843CCC3" w14:textId="77777777" w:rsidR="00C36425" w:rsidRPr="006E5F1E" w:rsidRDefault="004D7BA7" w:rsidP="008C729A">
            <w:pPr>
              <w:widowControl w:val="0"/>
              <w:numPr>
                <w:ilvl w:val="0"/>
                <w:numId w:val="16"/>
              </w:numPr>
              <w:spacing w:after="0" w:line="240" w:lineRule="auto"/>
              <w:ind w:left="270" w:hanging="252"/>
              <w:rPr>
                <w:color w:val="4A4A4A"/>
                <w:sz w:val="20"/>
                <w:szCs w:val="20"/>
              </w:rPr>
            </w:pPr>
            <w:r w:rsidRPr="006E5F1E">
              <w:rPr>
                <w:color w:val="4A4A4A"/>
                <w:sz w:val="21"/>
              </w:rPr>
              <w:t>Religious, Moral, and Philosophy</w:t>
            </w:r>
          </w:p>
          <w:p w14:paraId="1C13270A" w14:textId="77777777" w:rsidR="00C36425" w:rsidRPr="006E5F1E" w:rsidRDefault="004D7BA7" w:rsidP="008C729A">
            <w:pPr>
              <w:widowControl w:val="0"/>
              <w:numPr>
                <w:ilvl w:val="0"/>
                <w:numId w:val="16"/>
              </w:numPr>
              <w:spacing w:after="0" w:line="240" w:lineRule="auto"/>
              <w:ind w:left="270" w:hanging="252"/>
              <w:rPr>
                <w:color w:val="4A4A4A"/>
                <w:sz w:val="20"/>
                <w:szCs w:val="20"/>
              </w:rPr>
            </w:pPr>
            <w:r w:rsidRPr="006E5F1E">
              <w:rPr>
                <w:color w:val="4A4A4A"/>
                <w:sz w:val="21"/>
              </w:rPr>
              <w:t>Cultural and Art Studies</w:t>
            </w:r>
          </w:p>
        </w:tc>
        <w:tc>
          <w:tcPr>
            <w:tcW w:w="3705" w:type="dxa"/>
            <w:shd w:val="clear" w:color="auto" w:fill="auto"/>
            <w:tcMar>
              <w:top w:w="100" w:type="dxa"/>
              <w:left w:w="100" w:type="dxa"/>
              <w:bottom w:w="100" w:type="dxa"/>
              <w:right w:w="100" w:type="dxa"/>
            </w:tcMar>
          </w:tcPr>
          <w:p w14:paraId="25CD6813" w14:textId="77777777" w:rsidR="00C36425" w:rsidRPr="006E5F1E" w:rsidRDefault="004D7BA7" w:rsidP="008C729A">
            <w:pPr>
              <w:widowControl w:val="0"/>
              <w:numPr>
                <w:ilvl w:val="0"/>
                <w:numId w:val="17"/>
              </w:numPr>
              <w:spacing w:after="0" w:line="240" w:lineRule="auto"/>
              <w:ind w:left="360"/>
              <w:rPr>
                <w:color w:val="4A4A4A"/>
                <w:sz w:val="20"/>
                <w:szCs w:val="20"/>
              </w:rPr>
            </w:pPr>
            <w:r w:rsidRPr="006E5F1E">
              <w:rPr>
                <w:color w:val="4A4A4A"/>
                <w:sz w:val="21"/>
              </w:rPr>
              <w:t>Environmental Education</w:t>
            </w:r>
          </w:p>
          <w:p w14:paraId="541E78A4" w14:textId="77777777" w:rsidR="00C36425" w:rsidRPr="006E5F1E" w:rsidRDefault="004D7BA7" w:rsidP="008C729A">
            <w:pPr>
              <w:widowControl w:val="0"/>
              <w:numPr>
                <w:ilvl w:val="0"/>
                <w:numId w:val="17"/>
              </w:numPr>
              <w:spacing w:after="0" w:line="240" w:lineRule="auto"/>
              <w:ind w:left="360"/>
              <w:rPr>
                <w:color w:val="4A4A4A"/>
                <w:sz w:val="20"/>
                <w:szCs w:val="20"/>
              </w:rPr>
            </w:pPr>
            <w:r w:rsidRPr="006E5F1E">
              <w:rPr>
                <w:color w:val="4A4A4A"/>
                <w:sz w:val="21"/>
              </w:rPr>
              <w:t>Environmental Education / Education for Sustainable Development</w:t>
            </w:r>
          </w:p>
          <w:p w14:paraId="30072051" w14:textId="77777777" w:rsidR="00C36425" w:rsidRPr="006E5F1E" w:rsidRDefault="004D7BA7" w:rsidP="008C729A">
            <w:pPr>
              <w:widowControl w:val="0"/>
              <w:numPr>
                <w:ilvl w:val="0"/>
                <w:numId w:val="17"/>
              </w:numPr>
              <w:spacing w:after="0" w:line="240" w:lineRule="auto"/>
              <w:ind w:left="360"/>
              <w:rPr>
                <w:color w:val="4A4A4A"/>
                <w:sz w:val="20"/>
                <w:szCs w:val="20"/>
              </w:rPr>
            </w:pPr>
            <w:r w:rsidRPr="006E5F1E">
              <w:rPr>
                <w:color w:val="4A4A4A"/>
                <w:sz w:val="21"/>
              </w:rPr>
              <w:t xml:space="preserve">Environmental and Outdoor Education </w:t>
            </w:r>
          </w:p>
          <w:p w14:paraId="1C6F9D1E" w14:textId="77777777" w:rsidR="00C36425" w:rsidRPr="006E5F1E" w:rsidRDefault="004D7BA7" w:rsidP="008C729A">
            <w:pPr>
              <w:widowControl w:val="0"/>
              <w:numPr>
                <w:ilvl w:val="0"/>
                <w:numId w:val="17"/>
              </w:numPr>
              <w:spacing w:after="0" w:line="240" w:lineRule="auto"/>
              <w:ind w:left="360"/>
              <w:rPr>
                <w:color w:val="4A4A4A"/>
                <w:sz w:val="20"/>
                <w:szCs w:val="20"/>
              </w:rPr>
            </w:pPr>
            <w:r w:rsidRPr="006E5F1E">
              <w:rPr>
                <w:color w:val="4A4A4A"/>
                <w:sz w:val="21"/>
              </w:rPr>
              <w:t>Sustainability</w:t>
            </w:r>
          </w:p>
        </w:tc>
      </w:tr>
    </w:tbl>
    <w:p w14:paraId="5DC1677B" w14:textId="2EB54506" w:rsidR="00C36425" w:rsidRPr="00080827" w:rsidRDefault="00A807F5" w:rsidP="00A533BB">
      <w:pPr>
        <w:pBdr>
          <w:top w:val="nil"/>
          <w:left w:val="nil"/>
          <w:bottom w:val="nil"/>
          <w:right w:val="nil"/>
          <w:between w:val="nil"/>
        </w:pBdr>
        <w:shd w:val="clear" w:color="auto" w:fill="FFFFFF"/>
        <w:spacing w:after="0" w:line="240" w:lineRule="auto"/>
        <w:jc w:val="both"/>
        <w:rPr>
          <w:color w:val="4A4A4A"/>
          <w:sz w:val="21"/>
        </w:rPr>
      </w:pPr>
      <w:r w:rsidRPr="006E5F1E">
        <w:rPr>
          <w:i/>
          <w:iCs/>
          <w:color w:val="4A4A4A"/>
          <w:sz w:val="21"/>
        </w:rPr>
        <w:t>Note</w:t>
      </w:r>
      <w:r w:rsidRPr="006E5F1E">
        <w:rPr>
          <w:color w:val="4A4A4A"/>
          <w:sz w:val="21"/>
        </w:rPr>
        <w:t>. The number of science subjects never exceeded four subjects in any country, so all science subjects were collected for the countries included in the sample. Any curricula related to EE or ESD were also collected. In total, 17 countries had EE/ESD specific curricula.</w:t>
      </w:r>
    </w:p>
    <w:p w14:paraId="5FABCD86" w14:textId="77777777" w:rsidR="00C36425" w:rsidRPr="00080827" w:rsidRDefault="00C36425">
      <w:pPr>
        <w:pBdr>
          <w:top w:val="nil"/>
          <w:left w:val="nil"/>
          <w:bottom w:val="nil"/>
          <w:right w:val="nil"/>
          <w:between w:val="nil"/>
        </w:pBdr>
        <w:shd w:val="clear" w:color="auto" w:fill="FFFFFF"/>
        <w:spacing w:after="0" w:line="240" w:lineRule="auto"/>
        <w:rPr>
          <w:color w:val="4A4A4A"/>
          <w:sz w:val="21"/>
          <w:szCs w:val="21"/>
        </w:rPr>
      </w:pPr>
    </w:p>
    <w:p w14:paraId="5CF86BF0" w14:textId="77777777" w:rsidR="00C36425" w:rsidRPr="006E5F1E" w:rsidRDefault="004D7BA7">
      <w:pPr>
        <w:pBdr>
          <w:top w:val="nil"/>
          <w:left w:val="nil"/>
          <w:bottom w:val="nil"/>
          <w:right w:val="nil"/>
          <w:between w:val="nil"/>
        </w:pBdr>
        <w:shd w:val="clear" w:color="auto" w:fill="FFFFFF"/>
        <w:spacing w:after="0" w:line="240" w:lineRule="auto"/>
        <w:rPr>
          <w:i/>
          <w:color w:val="4A4A4A"/>
          <w:sz w:val="21"/>
          <w:szCs w:val="21"/>
        </w:rPr>
      </w:pPr>
      <w:r w:rsidRPr="006E5F1E">
        <w:rPr>
          <w:i/>
          <w:color w:val="4A4A4A"/>
          <w:sz w:val="21"/>
          <w:szCs w:val="21"/>
        </w:rPr>
        <w:t>Green keywords</w:t>
      </w:r>
    </w:p>
    <w:p w14:paraId="4151C35C" w14:textId="35774325" w:rsidR="00C36425" w:rsidRPr="006E5F1E" w:rsidRDefault="004D7BA7" w:rsidP="00A533BB">
      <w:pPr>
        <w:pBdr>
          <w:top w:val="nil"/>
          <w:left w:val="nil"/>
          <w:bottom w:val="nil"/>
          <w:right w:val="nil"/>
          <w:between w:val="nil"/>
        </w:pBdr>
        <w:shd w:val="clear" w:color="auto" w:fill="FFFFFF"/>
        <w:spacing w:after="0" w:line="240" w:lineRule="auto"/>
        <w:jc w:val="both"/>
        <w:rPr>
          <w:color w:val="4A4A4A"/>
          <w:sz w:val="21"/>
          <w:szCs w:val="21"/>
        </w:rPr>
      </w:pPr>
      <w:r w:rsidRPr="006E5F1E">
        <w:rPr>
          <w:color w:val="4A4A4A"/>
          <w:sz w:val="21"/>
          <w:szCs w:val="21"/>
        </w:rPr>
        <w:t>A set of 13 green keywords were defined in relation to four themes: environment, sustainability, climate change, and biodiversity (see Table 2)</w:t>
      </w:r>
      <w:r w:rsidR="00A807F5" w:rsidRPr="006E5F1E">
        <w:rPr>
          <w:color w:val="4A4A4A"/>
          <w:sz w:val="21"/>
          <w:szCs w:val="21"/>
        </w:rPr>
        <w:t>.</w:t>
      </w:r>
    </w:p>
    <w:p w14:paraId="78C06CD8" w14:textId="77777777" w:rsidR="00C36425" w:rsidRPr="006E5F1E" w:rsidRDefault="00C36425">
      <w:pPr>
        <w:spacing w:after="60" w:line="240" w:lineRule="auto"/>
        <w:rPr>
          <w:i/>
          <w:color w:val="4A4A4A"/>
          <w:sz w:val="21"/>
          <w:szCs w:val="21"/>
        </w:rPr>
      </w:pPr>
    </w:p>
    <w:p w14:paraId="091CA52A" w14:textId="77777777" w:rsidR="00C36425" w:rsidRPr="006E5F1E" w:rsidRDefault="004D7BA7">
      <w:pPr>
        <w:spacing w:after="60" w:line="240" w:lineRule="auto"/>
        <w:rPr>
          <w:color w:val="4A4A4A"/>
          <w:sz w:val="21"/>
          <w:szCs w:val="21"/>
        </w:rPr>
      </w:pPr>
      <w:r w:rsidRPr="006E5F1E">
        <w:rPr>
          <w:color w:val="4A4A4A"/>
          <w:sz w:val="21"/>
          <w:szCs w:val="21"/>
        </w:rPr>
        <w:t>Table 2: List of green keywords used in the analysis</w:t>
      </w:r>
    </w:p>
    <w:tbl>
      <w:tblPr>
        <w:tblStyle w:val="a5"/>
        <w:tblW w:w="10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20"/>
        <w:gridCol w:w="2611"/>
        <w:gridCol w:w="3299"/>
        <w:gridCol w:w="2210"/>
      </w:tblGrid>
      <w:tr w:rsidR="00080827" w:rsidRPr="00080827" w14:paraId="3107BA97" w14:textId="77777777">
        <w:trPr>
          <w:trHeight w:val="313"/>
        </w:trPr>
        <w:tc>
          <w:tcPr>
            <w:tcW w:w="1920" w:type="dxa"/>
            <w:shd w:val="clear" w:color="auto" w:fill="D0E0E3"/>
            <w:tcMar>
              <w:top w:w="100" w:type="dxa"/>
              <w:left w:w="100" w:type="dxa"/>
              <w:bottom w:w="100" w:type="dxa"/>
              <w:right w:w="100" w:type="dxa"/>
            </w:tcMar>
          </w:tcPr>
          <w:p w14:paraId="2AF8F821" w14:textId="77777777" w:rsidR="00C36425" w:rsidRPr="006E5F1E" w:rsidRDefault="004D7BA7">
            <w:pPr>
              <w:spacing w:after="0" w:line="240" w:lineRule="auto"/>
              <w:rPr>
                <w:b/>
                <w:color w:val="4A4A4A"/>
                <w:sz w:val="20"/>
                <w:szCs w:val="20"/>
              </w:rPr>
            </w:pPr>
            <w:r w:rsidRPr="006E5F1E">
              <w:rPr>
                <w:b/>
                <w:color w:val="4A4A4A"/>
                <w:sz w:val="20"/>
                <w:szCs w:val="20"/>
              </w:rPr>
              <w:t xml:space="preserve">Themes </w:t>
            </w:r>
          </w:p>
        </w:tc>
        <w:tc>
          <w:tcPr>
            <w:tcW w:w="5910" w:type="dxa"/>
            <w:gridSpan w:val="2"/>
            <w:shd w:val="clear" w:color="auto" w:fill="D0E0E3"/>
            <w:tcMar>
              <w:top w:w="100" w:type="dxa"/>
              <w:left w:w="100" w:type="dxa"/>
              <w:bottom w:w="100" w:type="dxa"/>
              <w:right w:w="100" w:type="dxa"/>
            </w:tcMar>
          </w:tcPr>
          <w:p w14:paraId="2C53C27C" w14:textId="77777777" w:rsidR="00C36425" w:rsidRPr="006E5F1E" w:rsidRDefault="004D7BA7">
            <w:pPr>
              <w:spacing w:after="0" w:line="240" w:lineRule="auto"/>
              <w:jc w:val="center"/>
              <w:rPr>
                <w:b/>
                <w:color w:val="4A4A4A"/>
                <w:sz w:val="20"/>
                <w:szCs w:val="20"/>
                <w:highlight w:val="white"/>
              </w:rPr>
            </w:pPr>
            <w:r w:rsidRPr="006E5F1E">
              <w:rPr>
                <w:b/>
                <w:color w:val="4A4A4A"/>
                <w:sz w:val="20"/>
                <w:szCs w:val="20"/>
              </w:rPr>
              <w:t>Keywords</w:t>
            </w:r>
          </w:p>
        </w:tc>
        <w:tc>
          <w:tcPr>
            <w:tcW w:w="2210" w:type="dxa"/>
            <w:shd w:val="clear" w:color="auto" w:fill="D0E0E3"/>
            <w:tcMar>
              <w:top w:w="100" w:type="dxa"/>
              <w:left w:w="100" w:type="dxa"/>
              <w:bottom w:w="100" w:type="dxa"/>
              <w:right w:w="100" w:type="dxa"/>
            </w:tcMar>
          </w:tcPr>
          <w:p w14:paraId="2458E73D" w14:textId="3B3BEA8B" w:rsidR="00C36425" w:rsidRPr="006E5F1E" w:rsidRDefault="004D7BA7">
            <w:pPr>
              <w:spacing w:after="0" w:line="240" w:lineRule="auto"/>
              <w:jc w:val="center"/>
              <w:rPr>
                <w:b/>
                <w:color w:val="4A4A4A"/>
                <w:sz w:val="20"/>
                <w:szCs w:val="20"/>
                <w:highlight w:val="white"/>
              </w:rPr>
            </w:pPr>
            <w:r w:rsidRPr="006E5F1E">
              <w:rPr>
                <w:b/>
                <w:color w:val="4A4A4A"/>
                <w:sz w:val="20"/>
                <w:szCs w:val="20"/>
              </w:rPr>
              <w:t xml:space="preserve">Total </w:t>
            </w:r>
            <w:r w:rsidR="00A807F5" w:rsidRPr="006E5F1E">
              <w:rPr>
                <w:b/>
                <w:color w:val="4A4A4A"/>
                <w:sz w:val="20"/>
                <w:szCs w:val="20"/>
              </w:rPr>
              <w:t>number</w:t>
            </w:r>
            <w:r w:rsidRPr="006E5F1E">
              <w:rPr>
                <w:b/>
                <w:color w:val="4A4A4A"/>
                <w:sz w:val="20"/>
                <w:szCs w:val="20"/>
              </w:rPr>
              <w:t xml:space="preserve"> of </w:t>
            </w:r>
            <w:r w:rsidR="00A807F5" w:rsidRPr="006E5F1E">
              <w:rPr>
                <w:b/>
                <w:color w:val="4A4A4A"/>
                <w:sz w:val="20"/>
                <w:szCs w:val="20"/>
              </w:rPr>
              <w:t>k</w:t>
            </w:r>
            <w:r w:rsidRPr="006E5F1E">
              <w:rPr>
                <w:b/>
                <w:color w:val="4A4A4A"/>
                <w:sz w:val="20"/>
                <w:szCs w:val="20"/>
              </w:rPr>
              <w:t>eywords</w:t>
            </w:r>
          </w:p>
        </w:tc>
      </w:tr>
      <w:tr w:rsidR="00080827" w:rsidRPr="00080827" w14:paraId="4E0F07DA" w14:textId="77777777" w:rsidTr="00A807F5">
        <w:trPr>
          <w:trHeight w:val="447"/>
        </w:trPr>
        <w:tc>
          <w:tcPr>
            <w:tcW w:w="1920" w:type="dxa"/>
            <w:tcBorders>
              <w:top w:val="single" w:sz="4" w:space="0" w:color="000000"/>
              <w:left w:val="single" w:sz="4" w:space="0" w:color="000000"/>
              <w:bottom w:val="single" w:sz="4" w:space="0" w:color="000000"/>
              <w:right w:val="single" w:sz="4" w:space="0" w:color="7F7F7F"/>
            </w:tcBorders>
            <w:shd w:val="clear" w:color="auto" w:fill="D0E0E3"/>
            <w:tcMar>
              <w:top w:w="100" w:type="dxa"/>
              <w:left w:w="100" w:type="dxa"/>
              <w:bottom w:w="100" w:type="dxa"/>
              <w:right w:w="100" w:type="dxa"/>
            </w:tcMar>
          </w:tcPr>
          <w:p w14:paraId="39E2E483" w14:textId="77777777" w:rsidR="00C36425" w:rsidRPr="006E5F1E" w:rsidRDefault="004D7BA7">
            <w:pPr>
              <w:spacing w:after="0" w:line="240" w:lineRule="auto"/>
              <w:rPr>
                <w:color w:val="4A4A4A"/>
              </w:rPr>
            </w:pPr>
            <w:r w:rsidRPr="006E5F1E">
              <w:rPr>
                <w:color w:val="4A4A4A"/>
              </w:rPr>
              <w:t xml:space="preserve">Environment and </w:t>
            </w:r>
          </w:p>
          <w:p w14:paraId="50653B93" w14:textId="4D6F1AC5" w:rsidR="00C36425" w:rsidRPr="006E5F1E" w:rsidRDefault="00A807F5">
            <w:pPr>
              <w:spacing w:after="0" w:line="240" w:lineRule="auto"/>
              <w:rPr>
                <w:color w:val="4A4A4A"/>
              </w:rPr>
            </w:pPr>
            <w:r w:rsidRPr="006E5F1E">
              <w:rPr>
                <w:color w:val="4A4A4A"/>
              </w:rPr>
              <w:t>sustainability</w:t>
            </w:r>
          </w:p>
        </w:tc>
        <w:tc>
          <w:tcPr>
            <w:tcW w:w="2611" w:type="dxa"/>
            <w:tcBorders>
              <w:top w:val="single" w:sz="4" w:space="0" w:color="000000"/>
              <w:left w:val="single" w:sz="4" w:space="0" w:color="7F7F7F"/>
              <w:bottom w:val="single" w:sz="4" w:space="0" w:color="000000"/>
              <w:right w:val="single" w:sz="4" w:space="0" w:color="000000"/>
            </w:tcBorders>
            <w:shd w:val="clear" w:color="auto" w:fill="auto"/>
            <w:tcMar>
              <w:top w:w="100" w:type="dxa"/>
              <w:left w:w="100" w:type="dxa"/>
              <w:bottom w:w="100" w:type="dxa"/>
              <w:right w:w="100" w:type="dxa"/>
            </w:tcMar>
          </w:tcPr>
          <w:p w14:paraId="56AB59E8" w14:textId="77777777" w:rsidR="00C36425" w:rsidRPr="006E5F1E" w:rsidRDefault="004D7BA7" w:rsidP="008C729A">
            <w:pPr>
              <w:numPr>
                <w:ilvl w:val="0"/>
                <w:numId w:val="3"/>
              </w:numPr>
              <w:spacing w:after="0" w:line="240" w:lineRule="auto"/>
              <w:ind w:left="466"/>
              <w:jc w:val="both"/>
              <w:rPr>
                <w:color w:val="4A4A4A"/>
              </w:rPr>
            </w:pPr>
            <w:r w:rsidRPr="006E5F1E">
              <w:rPr>
                <w:color w:val="4A4A4A"/>
              </w:rPr>
              <w:t>environmental*</w:t>
            </w:r>
          </w:p>
          <w:p w14:paraId="06A4FB84" w14:textId="77777777" w:rsidR="00C36425" w:rsidRPr="006E5F1E" w:rsidRDefault="004D7BA7" w:rsidP="008C729A">
            <w:pPr>
              <w:numPr>
                <w:ilvl w:val="0"/>
                <w:numId w:val="3"/>
              </w:numPr>
              <w:spacing w:after="0" w:line="240" w:lineRule="auto"/>
              <w:ind w:left="466"/>
              <w:jc w:val="both"/>
              <w:rPr>
                <w:color w:val="4A4A4A"/>
                <w:highlight w:val="white"/>
              </w:rPr>
            </w:pPr>
            <w:r w:rsidRPr="006E5F1E">
              <w:rPr>
                <w:color w:val="4A4A4A"/>
                <w:highlight w:val="white"/>
              </w:rPr>
              <w:t>sustainability</w:t>
            </w:r>
          </w:p>
        </w:tc>
        <w:tc>
          <w:tcPr>
            <w:tcW w:w="3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51AF74" w14:textId="77777777" w:rsidR="00C36425" w:rsidRPr="006E5F1E" w:rsidRDefault="004D7BA7" w:rsidP="008C729A">
            <w:pPr>
              <w:numPr>
                <w:ilvl w:val="0"/>
                <w:numId w:val="4"/>
              </w:numPr>
              <w:spacing w:after="0" w:line="240" w:lineRule="auto"/>
              <w:ind w:left="462"/>
              <w:jc w:val="both"/>
              <w:rPr>
                <w:color w:val="4A4A4A"/>
                <w:highlight w:val="white"/>
              </w:rPr>
            </w:pPr>
            <w:r w:rsidRPr="006E5F1E">
              <w:rPr>
                <w:color w:val="4A4A4A"/>
                <w:highlight w:val="white"/>
              </w:rPr>
              <w:t>greening</w:t>
            </w:r>
          </w:p>
          <w:p w14:paraId="12C4A6F9" w14:textId="77777777" w:rsidR="00C36425" w:rsidRPr="006E5F1E" w:rsidRDefault="004D7BA7" w:rsidP="008C729A">
            <w:pPr>
              <w:numPr>
                <w:ilvl w:val="0"/>
                <w:numId w:val="4"/>
              </w:numPr>
              <w:spacing w:after="0" w:line="240" w:lineRule="auto"/>
              <w:ind w:left="462"/>
              <w:jc w:val="both"/>
              <w:rPr>
                <w:color w:val="4A4A4A"/>
                <w:highlight w:val="white"/>
              </w:rPr>
            </w:pPr>
            <w:r w:rsidRPr="006E5F1E">
              <w:rPr>
                <w:color w:val="4A4A4A"/>
                <w:highlight w:val="white"/>
              </w:rPr>
              <w:t>“sustainable development”</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4649EC" w14:textId="77777777" w:rsidR="00C36425" w:rsidRPr="006E5F1E" w:rsidRDefault="004D7BA7">
            <w:pPr>
              <w:spacing w:after="0" w:line="240" w:lineRule="auto"/>
              <w:jc w:val="center"/>
              <w:rPr>
                <w:color w:val="4A4A4A"/>
                <w:highlight w:val="white"/>
              </w:rPr>
            </w:pPr>
            <w:r w:rsidRPr="006E5F1E">
              <w:rPr>
                <w:color w:val="4A4A4A"/>
                <w:highlight w:val="white"/>
              </w:rPr>
              <w:t>4</w:t>
            </w:r>
          </w:p>
        </w:tc>
      </w:tr>
      <w:tr w:rsidR="00080827" w:rsidRPr="00080827" w14:paraId="6C952BE9" w14:textId="77777777" w:rsidTr="00A807F5">
        <w:trPr>
          <w:trHeight w:val="761"/>
        </w:trPr>
        <w:tc>
          <w:tcPr>
            <w:tcW w:w="1920" w:type="dxa"/>
            <w:tcBorders>
              <w:top w:val="single" w:sz="4" w:space="0" w:color="000000"/>
              <w:left w:val="single" w:sz="4" w:space="0" w:color="000000"/>
              <w:bottom w:val="single" w:sz="4" w:space="0" w:color="000000"/>
              <w:right w:val="single" w:sz="4" w:space="0" w:color="7F7F7F"/>
            </w:tcBorders>
            <w:shd w:val="clear" w:color="auto" w:fill="D0E0E3"/>
            <w:tcMar>
              <w:top w:w="100" w:type="dxa"/>
              <w:left w:w="100" w:type="dxa"/>
              <w:bottom w:w="100" w:type="dxa"/>
              <w:right w:w="100" w:type="dxa"/>
            </w:tcMar>
          </w:tcPr>
          <w:p w14:paraId="74DD8A85" w14:textId="77777777" w:rsidR="00C36425" w:rsidRPr="006E5F1E" w:rsidRDefault="004D7BA7">
            <w:pPr>
              <w:spacing w:after="0" w:line="240" w:lineRule="auto"/>
              <w:rPr>
                <w:color w:val="4A4A4A"/>
              </w:rPr>
            </w:pPr>
            <w:r w:rsidRPr="006E5F1E">
              <w:rPr>
                <w:color w:val="4A4A4A"/>
              </w:rPr>
              <w:t>Climate change</w:t>
            </w:r>
          </w:p>
        </w:tc>
        <w:tc>
          <w:tcPr>
            <w:tcW w:w="2611" w:type="dxa"/>
            <w:tcBorders>
              <w:top w:val="single" w:sz="4" w:space="0" w:color="000000"/>
              <w:left w:val="single" w:sz="4" w:space="0" w:color="7F7F7F"/>
              <w:bottom w:val="single" w:sz="4" w:space="0" w:color="000000"/>
              <w:right w:val="single" w:sz="4" w:space="0" w:color="000000"/>
            </w:tcBorders>
            <w:shd w:val="clear" w:color="auto" w:fill="auto"/>
            <w:tcMar>
              <w:top w:w="100" w:type="dxa"/>
              <w:left w:w="100" w:type="dxa"/>
              <w:bottom w:w="100" w:type="dxa"/>
              <w:right w:w="100" w:type="dxa"/>
            </w:tcMar>
          </w:tcPr>
          <w:p w14:paraId="72180401" w14:textId="77777777" w:rsidR="00C36425" w:rsidRPr="006E5F1E" w:rsidRDefault="004D7BA7" w:rsidP="008C729A">
            <w:pPr>
              <w:numPr>
                <w:ilvl w:val="0"/>
                <w:numId w:val="3"/>
              </w:numPr>
              <w:spacing w:after="0" w:line="240" w:lineRule="auto"/>
              <w:ind w:left="466"/>
              <w:jc w:val="both"/>
              <w:rPr>
                <w:color w:val="4A4A4A"/>
                <w:highlight w:val="white"/>
              </w:rPr>
            </w:pPr>
            <w:r w:rsidRPr="006E5F1E">
              <w:rPr>
                <w:color w:val="4A4A4A"/>
                <w:highlight w:val="white"/>
              </w:rPr>
              <w:t>“climate change”</w:t>
            </w:r>
          </w:p>
          <w:p w14:paraId="1E5E8597" w14:textId="77777777" w:rsidR="00C36425" w:rsidRPr="006E5F1E" w:rsidRDefault="004D7BA7" w:rsidP="008C729A">
            <w:pPr>
              <w:numPr>
                <w:ilvl w:val="0"/>
                <w:numId w:val="3"/>
              </w:numPr>
              <w:spacing w:after="0" w:line="240" w:lineRule="auto"/>
              <w:ind w:left="466"/>
              <w:jc w:val="both"/>
              <w:rPr>
                <w:color w:val="4A4A4A"/>
                <w:highlight w:val="white"/>
              </w:rPr>
            </w:pPr>
            <w:r w:rsidRPr="006E5F1E">
              <w:rPr>
                <w:color w:val="4A4A4A"/>
                <w:highlight w:val="white"/>
              </w:rPr>
              <w:t>“global warming”</w:t>
            </w:r>
          </w:p>
          <w:p w14:paraId="2B37A2A3" w14:textId="77777777" w:rsidR="00C36425" w:rsidRPr="006E5F1E" w:rsidRDefault="004D7BA7" w:rsidP="008C729A">
            <w:pPr>
              <w:numPr>
                <w:ilvl w:val="0"/>
                <w:numId w:val="3"/>
              </w:numPr>
              <w:spacing w:after="0" w:line="240" w:lineRule="auto"/>
              <w:ind w:left="466"/>
              <w:jc w:val="both"/>
              <w:rPr>
                <w:color w:val="4A4A4A"/>
                <w:highlight w:val="white"/>
              </w:rPr>
            </w:pPr>
            <w:r w:rsidRPr="006E5F1E">
              <w:rPr>
                <w:color w:val="4A4A4A"/>
                <w:highlight w:val="white"/>
              </w:rPr>
              <w:t>“greenhouse gas*"</w:t>
            </w:r>
          </w:p>
        </w:tc>
        <w:tc>
          <w:tcPr>
            <w:tcW w:w="3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670436" w14:textId="77777777" w:rsidR="00C36425" w:rsidRPr="006E5F1E" w:rsidRDefault="004D7BA7" w:rsidP="008C729A">
            <w:pPr>
              <w:numPr>
                <w:ilvl w:val="0"/>
                <w:numId w:val="4"/>
              </w:numPr>
              <w:spacing w:after="0" w:line="240" w:lineRule="auto"/>
              <w:ind w:left="462"/>
              <w:jc w:val="both"/>
              <w:rPr>
                <w:color w:val="4A4A4A"/>
              </w:rPr>
            </w:pPr>
            <w:r w:rsidRPr="006E5F1E">
              <w:rPr>
                <w:color w:val="4A4A4A"/>
              </w:rPr>
              <w:t>"climate justice"</w:t>
            </w:r>
          </w:p>
          <w:p w14:paraId="5B19398C" w14:textId="77777777" w:rsidR="00C36425" w:rsidRPr="006E5F1E" w:rsidRDefault="004D7BA7" w:rsidP="008C729A">
            <w:pPr>
              <w:numPr>
                <w:ilvl w:val="0"/>
                <w:numId w:val="4"/>
              </w:numPr>
              <w:spacing w:after="0" w:line="240" w:lineRule="auto"/>
              <w:ind w:left="462"/>
              <w:jc w:val="both"/>
              <w:rPr>
                <w:color w:val="4A4A4A"/>
              </w:rPr>
            </w:pPr>
            <w:r w:rsidRPr="006E5F1E">
              <w:rPr>
                <w:color w:val="4A4A4A"/>
              </w:rPr>
              <w:t>“renewable energy”</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C196F5" w14:textId="77777777" w:rsidR="00C36425" w:rsidRPr="006E5F1E" w:rsidRDefault="004D7BA7">
            <w:pPr>
              <w:spacing w:after="0" w:line="240" w:lineRule="auto"/>
              <w:jc w:val="center"/>
              <w:rPr>
                <w:color w:val="4A4A4A"/>
                <w:highlight w:val="white"/>
              </w:rPr>
            </w:pPr>
            <w:r w:rsidRPr="006E5F1E">
              <w:rPr>
                <w:color w:val="4A4A4A"/>
                <w:highlight w:val="white"/>
              </w:rPr>
              <w:t>5</w:t>
            </w:r>
          </w:p>
        </w:tc>
      </w:tr>
      <w:tr w:rsidR="00080827" w:rsidRPr="00080827" w14:paraId="3827D536" w14:textId="77777777" w:rsidTr="00A807F5">
        <w:trPr>
          <w:trHeight w:val="248"/>
        </w:trPr>
        <w:tc>
          <w:tcPr>
            <w:tcW w:w="1920" w:type="dxa"/>
            <w:tcBorders>
              <w:top w:val="single" w:sz="4" w:space="0" w:color="000000"/>
              <w:left w:val="single" w:sz="4" w:space="0" w:color="000000"/>
              <w:bottom w:val="single" w:sz="4" w:space="0" w:color="000000"/>
              <w:right w:val="single" w:sz="4" w:space="0" w:color="7F7F7F"/>
            </w:tcBorders>
            <w:shd w:val="clear" w:color="auto" w:fill="D0E0E3"/>
            <w:tcMar>
              <w:top w:w="100" w:type="dxa"/>
              <w:left w:w="100" w:type="dxa"/>
              <w:bottom w:w="100" w:type="dxa"/>
              <w:right w:w="100" w:type="dxa"/>
            </w:tcMar>
          </w:tcPr>
          <w:p w14:paraId="03AF0825" w14:textId="77777777" w:rsidR="00C36425" w:rsidRPr="006E5F1E" w:rsidRDefault="004D7BA7">
            <w:pPr>
              <w:spacing w:after="0" w:line="240" w:lineRule="auto"/>
              <w:rPr>
                <w:color w:val="4A4A4A"/>
                <w:highlight w:val="white"/>
              </w:rPr>
            </w:pPr>
            <w:r w:rsidRPr="006E5F1E">
              <w:rPr>
                <w:color w:val="4A4A4A"/>
              </w:rPr>
              <w:t>Biodiversity</w:t>
            </w:r>
          </w:p>
        </w:tc>
        <w:tc>
          <w:tcPr>
            <w:tcW w:w="2611" w:type="dxa"/>
            <w:tcBorders>
              <w:top w:val="single" w:sz="4" w:space="0" w:color="000000"/>
              <w:left w:val="single" w:sz="4" w:space="0" w:color="7F7F7F"/>
              <w:bottom w:val="single" w:sz="4" w:space="0" w:color="000000"/>
              <w:right w:val="single" w:sz="4" w:space="0" w:color="000000"/>
            </w:tcBorders>
            <w:shd w:val="clear" w:color="auto" w:fill="auto"/>
            <w:tcMar>
              <w:top w:w="100" w:type="dxa"/>
              <w:left w:w="100" w:type="dxa"/>
              <w:bottom w:w="100" w:type="dxa"/>
              <w:right w:w="100" w:type="dxa"/>
            </w:tcMar>
          </w:tcPr>
          <w:p w14:paraId="6CD817DB" w14:textId="77777777" w:rsidR="00C36425" w:rsidRPr="006E5F1E" w:rsidRDefault="004D7BA7" w:rsidP="008C729A">
            <w:pPr>
              <w:numPr>
                <w:ilvl w:val="0"/>
                <w:numId w:val="3"/>
              </w:numPr>
              <w:spacing w:after="0" w:line="240" w:lineRule="auto"/>
              <w:ind w:left="466"/>
              <w:jc w:val="both"/>
              <w:rPr>
                <w:color w:val="4A4A4A"/>
              </w:rPr>
            </w:pPr>
            <w:r w:rsidRPr="006E5F1E">
              <w:rPr>
                <w:color w:val="4A4A4A"/>
              </w:rPr>
              <w:t>biodiversity</w:t>
            </w:r>
          </w:p>
          <w:p w14:paraId="3918110A" w14:textId="77777777" w:rsidR="00C36425" w:rsidRPr="006E5F1E" w:rsidRDefault="004D7BA7" w:rsidP="008C729A">
            <w:pPr>
              <w:numPr>
                <w:ilvl w:val="0"/>
                <w:numId w:val="3"/>
              </w:numPr>
              <w:spacing w:after="0" w:line="240" w:lineRule="auto"/>
              <w:ind w:left="466"/>
              <w:jc w:val="both"/>
              <w:rPr>
                <w:color w:val="4A4A4A"/>
              </w:rPr>
            </w:pPr>
            <w:r w:rsidRPr="006E5F1E">
              <w:rPr>
                <w:color w:val="4A4A4A"/>
                <w:highlight w:val="white"/>
              </w:rPr>
              <w:t>ecosystem*</w:t>
            </w:r>
          </w:p>
        </w:tc>
        <w:tc>
          <w:tcPr>
            <w:tcW w:w="3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52766F" w14:textId="77777777" w:rsidR="00C36425" w:rsidRPr="006E5F1E" w:rsidRDefault="004D7BA7" w:rsidP="008C729A">
            <w:pPr>
              <w:numPr>
                <w:ilvl w:val="0"/>
                <w:numId w:val="3"/>
              </w:numPr>
              <w:spacing w:after="0" w:line="240" w:lineRule="auto"/>
              <w:ind w:left="466"/>
              <w:jc w:val="both"/>
              <w:rPr>
                <w:color w:val="4A4A4A"/>
              </w:rPr>
            </w:pPr>
            <w:r w:rsidRPr="006E5F1E">
              <w:rPr>
                <w:color w:val="4A4A4A"/>
              </w:rPr>
              <w:t>extinction*</w:t>
            </w:r>
          </w:p>
          <w:p w14:paraId="55967D4E" w14:textId="77777777" w:rsidR="00C36425" w:rsidRPr="006E5F1E" w:rsidRDefault="004D7BA7" w:rsidP="008C729A">
            <w:pPr>
              <w:numPr>
                <w:ilvl w:val="0"/>
                <w:numId w:val="3"/>
              </w:numPr>
              <w:spacing w:after="0" w:line="240" w:lineRule="auto"/>
              <w:ind w:left="466"/>
              <w:jc w:val="both"/>
              <w:rPr>
                <w:color w:val="4A4A4A"/>
              </w:rPr>
            </w:pPr>
            <w:r w:rsidRPr="006E5F1E">
              <w:rPr>
                <w:color w:val="4A4A4A"/>
              </w:rPr>
              <w:t>invasive species</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51F248" w14:textId="77777777" w:rsidR="00C36425" w:rsidRPr="006E5F1E" w:rsidRDefault="004D7BA7">
            <w:pPr>
              <w:spacing w:after="0" w:line="240" w:lineRule="auto"/>
              <w:jc w:val="center"/>
              <w:rPr>
                <w:color w:val="4A4A4A"/>
                <w:highlight w:val="white"/>
              </w:rPr>
            </w:pPr>
            <w:r w:rsidRPr="006E5F1E">
              <w:rPr>
                <w:color w:val="4A4A4A"/>
                <w:highlight w:val="white"/>
              </w:rPr>
              <w:t>4</w:t>
            </w:r>
          </w:p>
        </w:tc>
      </w:tr>
      <w:tr w:rsidR="00080827" w:rsidRPr="00080827" w14:paraId="2D7C8669" w14:textId="77777777" w:rsidTr="00A807F5">
        <w:trPr>
          <w:trHeight w:val="52"/>
        </w:trPr>
        <w:tc>
          <w:tcPr>
            <w:tcW w:w="1920" w:type="dxa"/>
            <w:shd w:val="clear" w:color="auto" w:fill="E0E1E3"/>
            <w:tcMar>
              <w:top w:w="100" w:type="dxa"/>
              <w:left w:w="100" w:type="dxa"/>
              <w:bottom w:w="100" w:type="dxa"/>
              <w:right w:w="100" w:type="dxa"/>
            </w:tcMar>
          </w:tcPr>
          <w:p w14:paraId="4BFABD84" w14:textId="4242D7DA" w:rsidR="00C36425" w:rsidRPr="006E5F1E" w:rsidRDefault="004D7BA7">
            <w:pPr>
              <w:spacing w:after="0" w:line="240" w:lineRule="auto"/>
              <w:rPr>
                <w:color w:val="4A4A4A"/>
              </w:rPr>
            </w:pPr>
            <w:r w:rsidRPr="006E5F1E">
              <w:rPr>
                <w:color w:val="4A4A4A"/>
              </w:rPr>
              <w:t>Total</w:t>
            </w:r>
          </w:p>
        </w:tc>
        <w:tc>
          <w:tcPr>
            <w:tcW w:w="2611" w:type="dxa"/>
            <w:shd w:val="clear" w:color="auto" w:fill="E0E1E3"/>
            <w:tcMar>
              <w:top w:w="100" w:type="dxa"/>
              <w:left w:w="100" w:type="dxa"/>
              <w:bottom w:w="100" w:type="dxa"/>
              <w:right w:w="100" w:type="dxa"/>
            </w:tcMar>
          </w:tcPr>
          <w:p w14:paraId="6D45610B" w14:textId="77777777" w:rsidR="00C36425" w:rsidRPr="006E5F1E" w:rsidRDefault="00C36425">
            <w:pPr>
              <w:spacing w:after="0" w:line="240" w:lineRule="auto"/>
              <w:rPr>
                <w:color w:val="4A4A4A"/>
              </w:rPr>
            </w:pPr>
          </w:p>
        </w:tc>
        <w:tc>
          <w:tcPr>
            <w:tcW w:w="3299" w:type="dxa"/>
            <w:shd w:val="clear" w:color="auto" w:fill="E0E1E3"/>
            <w:tcMar>
              <w:top w:w="100" w:type="dxa"/>
              <w:left w:w="100" w:type="dxa"/>
              <w:bottom w:w="100" w:type="dxa"/>
              <w:right w:w="100" w:type="dxa"/>
            </w:tcMar>
          </w:tcPr>
          <w:p w14:paraId="19A8D903" w14:textId="77777777" w:rsidR="00C36425" w:rsidRPr="006E5F1E" w:rsidRDefault="00C36425">
            <w:pPr>
              <w:spacing w:after="0" w:line="240" w:lineRule="auto"/>
              <w:rPr>
                <w:color w:val="4A4A4A"/>
                <w:highlight w:val="white"/>
              </w:rPr>
            </w:pPr>
          </w:p>
        </w:tc>
        <w:tc>
          <w:tcPr>
            <w:tcW w:w="2210" w:type="dxa"/>
            <w:shd w:val="clear" w:color="auto" w:fill="E0E1E3"/>
            <w:tcMar>
              <w:top w:w="100" w:type="dxa"/>
              <w:left w:w="100" w:type="dxa"/>
              <w:bottom w:w="100" w:type="dxa"/>
              <w:right w:w="100" w:type="dxa"/>
            </w:tcMar>
          </w:tcPr>
          <w:p w14:paraId="7D99FEDC" w14:textId="77777777" w:rsidR="00C36425" w:rsidRPr="006E5F1E" w:rsidRDefault="004D7BA7">
            <w:pPr>
              <w:spacing w:after="0" w:line="240" w:lineRule="auto"/>
              <w:jc w:val="center"/>
              <w:rPr>
                <w:color w:val="4A4A4A"/>
                <w:highlight w:val="white"/>
              </w:rPr>
            </w:pPr>
            <w:r w:rsidRPr="006E5F1E">
              <w:rPr>
                <w:color w:val="4A4A4A"/>
              </w:rPr>
              <w:t>13</w:t>
            </w:r>
          </w:p>
        </w:tc>
      </w:tr>
    </w:tbl>
    <w:p w14:paraId="4C5EF618" w14:textId="77777777" w:rsidR="00C36425" w:rsidRPr="00080827" w:rsidRDefault="004D7BA7" w:rsidP="00A533BB">
      <w:pPr>
        <w:shd w:val="clear" w:color="auto" w:fill="FFFFFF"/>
        <w:spacing w:after="0" w:line="240" w:lineRule="auto"/>
        <w:jc w:val="both"/>
        <w:rPr>
          <w:color w:val="4A4A4A"/>
          <w:sz w:val="21"/>
          <w:szCs w:val="21"/>
        </w:rPr>
      </w:pPr>
      <w:r w:rsidRPr="00080827">
        <w:rPr>
          <w:color w:val="4A4A4A"/>
          <w:sz w:val="21"/>
          <w:szCs w:val="21"/>
        </w:rPr>
        <w:t>All keywords were translated into 40 languages and then validated by language proficient experts. The keyword searches are carried out using a bespoke Python application.</w:t>
      </w:r>
    </w:p>
    <w:p w14:paraId="7F627687" w14:textId="77777777" w:rsidR="00C36425" w:rsidRPr="008C729A" w:rsidRDefault="00C36425" w:rsidP="00A807F5">
      <w:pPr>
        <w:pBdr>
          <w:top w:val="nil"/>
          <w:left w:val="nil"/>
          <w:bottom w:val="nil"/>
          <w:right w:val="nil"/>
          <w:between w:val="nil"/>
        </w:pBdr>
        <w:shd w:val="clear" w:color="auto" w:fill="FFFFFF"/>
        <w:spacing w:after="0" w:line="240" w:lineRule="auto"/>
        <w:rPr>
          <w:color w:val="4A4A4A"/>
          <w:sz w:val="21"/>
        </w:rPr>
      </w:pPr>
    </w:p>
    <w:p w14:paraId="7F6A1EF0"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3.b. Data collection method </w:t>
      </w:r>
      <w:r>
        <w:rPr>
          <w:color w:val="B4B4B4"/>
          <w:sz w:val="20"/>
          <w:szCs w:val="20"/>
        </w:rPr>
        <w:t>(COLL_METHOD)</w:t>
      </w:r>
    </w:p>
    <w:p w14:paraId="2531CDCF" w14:textId="146E96DD" w:rsidR="00C36425" w:rsidRDefault="004D7BA7">
      <w:pPr>
        <w:shd w:val="clear" w:color="auto" w:fill="FFFFFF"/>
        <w:spacing w:after="0" w:line="240" w:lineRule="auto"/>
        <w:jc w:val="both"/>
        <w:rPr>
          <w:b/>
          <w:color w:val="4A4A4A"/>
          <w:sz w:val="21"/>
          <w:szCs w:val="21"/>
        </w:rPr>
      </w:pPr>
      <w:r>
        <w:rPr>
          <w:b/>
          <w:color w:val="4A4A4A"/>
          <w:sz w:val="21"/>
          <w:szCs w:val="21"/>
        </w:rPr>
        <w:t>Survey</w:t>
      </w:r>
    </w:p>
    <w:p w14:paraId="02B131FB" w14:textId="328961EE" w:rsidR="00C36425" w:rsidRDefault="004D7BA7" w:rsidP="006E5F1E">
      <w:pPr>
        <w:shd w:val="clear" w:color="auto" w:fill="FFFFFF"/>
        <w:spacing w:after="0" w:line="240" w:lineRule="auto"/>
        <w:jc w:val="both"/>
        <w:rPr>
          <w:color w:val="4A4A4A"/>
          <w:sz w:val="21"/>
          <w:szCs w:val="21"/>
        </w:rPr>
      </w:pPr>
      <w:r>
        <w:rPr>
          <w:color w:val="4A4A4A"/>
          <w:sz w:val="21"/>
          <w:szCs w:val="21"/>
        </w:rPr>
        <w:t xml:space="preserve">Responses are submitted by national governments, typically by officials in Ministries of Education. Respondents are asked to consult widely across other government ministries, with national human rights institutes, the education sector and civil society organizations in compiling their responses. Respondents are also asked to submit supporting evidence in the form of documents or links (e.g. to education policies or laws, curricula, etc.), which will be made publicly available in UNESCO’s </w:t>
      </w:r>
      <w:hyperlink r:id="rId16" w:history="1">
        <w:r w:rsidR="006C17CC" w:rsidRPr="006C17CC">
          <w:rPr>
            <w:rStyle w:val="Hyperlink"/>
            <w:rFonts w:cs="Arial"/>
            <w:bCs/>
            <w:sz w:val="21"/>
            <w:szCs w:val="21"/>
            <w:lang w:eastAsia="en-US"/>
          </w:rPr>
          <w:t>Observatory on the Right to Education</w:t>
        </w:r>
      </w:hyperlink>
      <w:r>
        <w:rPr>
          <w:color w:val="4A4A4A"/>
          <w:sz w:val="21"/>
          <w:szCs w:val="21"/>
        </w:rPr>
        <w:t xml:space="preserve">. </w:t>
      </w:r>
    </w:p>
    <w:p w14:paraId="62D70B00" w14:textId="77777777" w:rsidR="00C36425" w:rsidRPr="009302FA" w:rsidRDefault="00C36425" w:rsidP="006E5F1E">
      <w:pPr>
        <w:pBdr>
          <w:top w:val="nil"/>
          <w:left w:val="nil"/>
          <w:bottom w:val="nil"/>
          <w:right w:val="nil"/>
          <w:between w:val="nil"/>
        </w:pBdr>
        <w:shd w:val="clear" w:color="auto" w:fill="FFFFFF"/>
        <w:spacing w:after="0" w:line="240" w:lineRule="auto"/>
      </w:pPr>
    </w:p>
    <w:p w14:paraId="6ECDEE45" w14:textId="6256F9C5" w:rsidR="00C36425" w:rsidRDefault="004D7BA7">
      <w:pPr>
        <w:shd w:val="clear" w:color="auto" w:fill="FFFFFF"/>
        <w:spacing w:after="0" w:line="240" w:lineRule="auto"/>
        <w:rPr>
          <w:b/>
          <w:color w:val="4A4A4A"/>
          <w:sz w:val="21"/>
          <w:szCs w:val="21"/>
        </w:rPr>
      </w:pPr>
      <w:r>
        <w:rPr>
          <w:b/>
          <w:color w:val="4A4A4A"/>
          <w:sz w:val="21"/>
          <w:szCs w:val="21"/>
        </w:rPr>
        <w:t>Greening</w:t>
      </w:r>
    </w:p>
    <w:p w14:paraId="6D3AB3CA" w14:textId="77777777" w:rsidR="00C36425" w:rsidRPr="006E5F1E" w:rsidRDefault="004D7BA7" w:rsidP="006E5F1E">
      <w:pPr>
        <w:pStyle w:val="MText"/>
        <w:rPr>
          <w:i/>
          <w:iCs/>
        </w:rPr>
      </w:pPr>
      <w:r w:rsidRPr="006E5F1E">
        <w:rPr>
          <w:i/>
          <w:iCs/>
        </w:rPr>
        <w:t>National curriculum frameworks</w:t>
      </w:r>
    </w:p>
    <w:p w14:paraId="00104DCA" w14:textId="77777777" w:rsidR="00C36425" w:rsidRDefault="004D7BA7" w:rsidP="00A533BB">
      <w:pPr>
        <w:spacing w:line="240" w:lineRule="auto"/>
        <w:jc w:val="both"/>
        <w:rPr>
          <w:color w:val="4A4A4A"/>
          <w:sz w:val="21"/>
        </w:rPr>
      </w:pPr>
      <w:r w:rsidRPr="008C729A">
        <w:rPr>
          <w:color w:val="4A4A4A"/>
          <w:sz w:val="21"/>
        </w:rPr>
        <w:t xml:space="preserve">NCF documents are identified by searching ministry of education websites, as well as databases such as UNESCO IIEP Planipolis, UNESCO International Institute for Educational Planning (IIEP), Siteal, UNESCO Regional Comparative and Explanatory Study (ERCE), Eurydice, Organization for Economic Cooperation and Development (OECD) Policy Outlook, and the Educational Media Research (Edumeres), as well as consulting country experts. </w:t>
      </w:r>
    </w:p>
    <w:p w14:paraId="0C84E62C" w14:textId="77777777" w:rsidR="00C36425" w:rsidRPr="006E5F1E" w:rsidRDefault="004D7BA7" w:rsidP="006E5F1E">
      <w:pPr>
        <w:pStyle w:val="MText"/>
        <w:rPr>
          <w:i/>
          <w:iCs/>
        </w:rPr>
      </w:pPr>
      <w:r w:rsidRPr="006E5F1E">
        <w:rPr>
          <w:i/>
          <w:iCs/>
        </w:rPr>
        <w:t>Subject curricula</w:t>
      </w:r>
    </w:p>
    <w:p w14:paraId="617EEAC5" w14:textId="77777777" w:rsidR="00C36425" w:rsidRPr="008C729A" w:rsidRDefault="004D7BA7" w:rsidP="00A533BB">
      <w:pPr>
        <w:spacing w:line="240" w:lineRule="auto"/>
        <w:jc w:val="both"/>
        <w:rPr>
          <w:color w:val="4A4A4A"/>
          <w:sz w:val="21"/>
        </w:rPr>
      </w:pPr>
      <w:r w:rsidRPr="008C729A">
        <w:rPr>
          <w:color w:val="4A4A4A"/>
          <w:sz w:val="21"/>
        </w:rPr>
        <w:t xml:space="preserve">Subject curricula are included for subjects in two broad knowledge domains: science and social science. Curricula for up to four subjects in each knowledge domain (thus up to eight subjects in total) are included at each grade level (3, 6, and 9) in each country or sub-national jurisdiction. </w:t>
      </w:r>
      <w:r>
        <w:rPr>
          <w:color w:val="4A4A4A"/>
          <w:sz w:val="21"/>
          <w:szCs w:val="21"/>
        </w:rPr>
        <w:t xml:space="preserve">Table 1 above lists the typical subjects found in each knowledge domain internationally. Many countries organize instruction in a single general science and/or social science subject (more common in grades 3 and 6), rather than numerous specialized subjects (more common in grade 9). </w:t>
      </w:r>
      <w:r w:rsidRPr="008C729A">
        <w:rPr>
          <w:color w:val="4A4A4A"/>
          <w:sz w:val="21"/>
        </w:rPr>
        <w:t xml:space="preserve">Some countries teach interdisciplinary subjects on environmental education (EE) or education for sustainable development (ESD) or special hybrid subjects that combine science and social science content. Such interdisciplinary or hybrid subjects are included among the up to eight subjects per grade level. </w:t>
      </w:r>
    </w:p>
    <w:p w14:paraId="5D016552" w14:textId="77777777" w:rsidR="00C36425" w:rsidRDefault="004D7BA7" w:rsidP="00A533BB">
      <w:pPr>
        <w:spacing w:line="240" w:lineRule="auto"/>
        <w:jc w:val="both"/>
        <w:rPr>
          <w:color w:val="4A4A4A"/>
          <w:sz w:val="21"/>
          <w:szCs w:val="21"/>
        </w:rPr>
      </w:pPr>
      <w:r w:rsidRPr="008C729A">
        <w:rPr>
          <w:color w:val="4A4A4A"/>
          <w:sz w:val="21"/>
        </w:rPr>
        <w:t>Subject curricula documents are identified through a range of sources, including through manually reviewing ministry of education websites and searching archives of recent curriculum studies. National Commissions for UNESCO also provided subject curricula following a request by the UNESCO International Bureau of Education</w:t>
      </w:r>
      <w:r>
        <w:rPr>
          <w:color w:val="4A4A4A"/>
          <w:sz w:val="21"/>
          <w:szCs w:val="21"/>
        </w:rPr>
        <w:t xml:space="preserve"> and UNESCO headquarters.</w:t>
      </w:r>
      <w:r w:rsidRPr="008C729A">
        <w:rPr>
          <w:color w:val="4A4A4A"/>
          <w:sz w:val="21"/>
        </w:rPr>
        <w:t xml:space="preserve"> In cases where these methods do not yield the relevant subject curricula, additional documents are collected through consultation with country education experts. </w:t>
      </w:r>
    </w:p>
    <w:p w14:paraId="1998D5AE" w14:textId="01B45F3E" w:rsidR="00C36425" w:rsidRPr="008C729A" w:rsidRDefault="00C36425" w:rsidP="008C729A">
      <w:pPr>
        <w:spacing w:line="240" w:lineRule="auto"/>
        <w:rPr>
          <w:color w:val="4A4A4A"/>
          <w:sz w:val="21"/>
        </w:rPr>
      </w:pPr>
    </w:p>
    <w:p w14:paraId="174A345A"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3.c. Data collection calendar </w:t>
      </w:r>
      <w:r>
        <w:rPr>
          <w:color w:val="B4B4B4"/>
          <w:sz w:val="20"/>
          <w:szCs w:val="20"/>
        </w:rPr>
        <w:t>(FREQ_COLL)</w:t>
      </w:r>
    </w:p>
    <w:p w14:paraId="45A0181F" w14:textId="77777777" w:rsidR="00350047" w:rsidRDefault="00350047" w:rsidP="00350047">
      <w:pPr>
        <w:shd w:val="clear" w:color="auto" w:fill="FFFFFF"/>
        <w:spacing w:after="0" w:line="240" w:lineRule="auto"/>
        <w:jc w:val="both"/>
        <w:rPr>
          <w:b/>
          <w:color w:val="4A4A4A"/>
          <w:sz w:val="21"/>
          <w:szCs w:val="21"/>
        </w:rPr>
      </w:pPr>
      <w:r>
        <w:rPr>
          <w:b/>
          <w:color w:val="4A4A4A"/>
          <w:sz w:val="21"/>
          <w:szCs w:val="21"/>
        </w:rPr>
        <w:t>Survey</w:t>
      </w:r>
    </w:p>
    <w:p w14:paraId="42E37405" w14:textId="51A31080" w:rsidR="00080827" w:rsidRPr="009302FA" w:rsidRDefault="004D7BA7" w:rsidP="006E5F1E">
      <w:pPr>
        <w:pBdr>
          <w:top w:val="nil"/>
          <w:left w:val="nil"/>
          <w:bottom w:val="nil"/>
          <w:right w:val="nil"/>
          <w:between w:val="nil"/>
        </w:pBdr>
        <w:shd w:val="clear" w:color="auto" w:fill="FFFFFF"/>
        <w:spacing w:after="0" w:line="240" w:lineRule="auto"/>
        <w:jc w:val="both"/>
      </w:pPr>
      <w:r w:rsidRPr="006E5F1E">
        <w:rPr>
          <w:color w:val="4A4A4A"/>
          <w:sz w:val="21"/>
        </w:rPr>
        <w:t>2020-21 round (covering 2017-2020) completed in April 2020. Next round foreseen in 2024 (covering 2021-2023).</w:t>
      </w:r>
      <w:r w:rsidRPr="008C729A">
        <w:rPr>
          <w:color w:val="4A4A4A"/>
          <w:sz w:val="21"/>
        </w:rPr>
        <w:t xml:space="preserve"> Data for the period 2024-2026 are expected to be collected in 2026-2027, as the first reporting on the 2023 Recommendation on Education for Peace, Human Rights and Sustainable Development.</w:t>
      </w:r>
    </w:p>
    <w:p w14:paraId="37268D96" w14:textId="77777777" w:rsidR="00C36425" w:rsidRDefault="00C36425" w:rsidP="006E5F1E">
      <w:pPr>
        <w:pBdr>
          <w:top w:val="nil"/>
          <w:left w:val="nil"/>
          <w:bottom w:val="nil"/>
          <w:right w:val="nil"/>
          <w:between w:val="nil"/>
        </w:pBdr>
        <w:shd w:val="clear" w:color="auto" w:fill="FFFFFF"/>
        <w:spacing w:after="0" w:line="240" w:lineRule="auto"/>
        <w:jc w:val="both"/>
        <w:rPr>
          <w:color w:val="4A4A4A"/>
          <w:sz w:val="21"/>
          <w:szCs w:val="21"/>
        </w:rPr>
      </w:pPr>
    </w:p>
    <w:p w14:paraId="4AB31318" w14:textId="2DD31D64" w:rsidR="00080827" w:rsidRPr="000947B4" w:rsidRDefault="00350047" w:rsidP="00350047">
      <w:pPr>
        <w:shd w:val="clear" w:color="auto" w:fill="FFFFFF"/>
        <w:spacing w:after="0" w:line="240" w:lineRule="auto"/>
        <w:rPr>
          <w:b/>
          <w:color w:val="4A4A4A"/>
          <w:sz w:val="21"/>
          <w:szCs w:val="21"/>
        </w:rPr>
      </w:pPr>
      <w:r w:rsidRPr="000947B4">
        <w:rPr>
          <w:b/>
          <w:color w:val="4A4A4A"/>
          <w:sz w:val="21"/>
          <w:szCs w:val="21"/>
        </w:rPr>
        <w:t>Greening</w:t>
      </w:r>
    </w:p>
    <w:p w14:paraId="5D12744E" w14:textId="4A0DE6A2" w:rsidR="00C36425" w:rsidRDefault="00350047" w:rsidP="006E5F1E">
      <w:pPr>
        <w:shd w:val="clear" w:color="auto" w:fill="FFFFFF"/>
        <w:spacing w:after="0" w:line="240" w:lineRule="auto"/>
        <w:rPr>
          <w:color w:val="4A4A4A"/>
          <w:sz w:val="21"/>
          <w:szCs w:val="21"/>
        </w:rPr>
      </w:pPr>
      <w:r w:rsidRPr="004D7BA7">
        <w:rPr>
          <w:color w:val="4A4A4A"/>
          <w:sz w:val="21"/>
          <w:szCs w:val="21"/>
        </w:rPr>
        <w:t xml:space="preserve">Data collection is expected to be </w:t>
      </w:r>
      <w:r w:rsidR="009302FA" w:rsidRPr="006E5F1E">
        <w:rPr>
          <w:color w:val="4A4A4A"/>
          <w:sz w:val="21"/>
          <w:szCs w:val="21"/>
          <w:highlight w:val="yellow"/>
        </w:rPr>
        <w:t>annual</w:t>
      </w:r>
      <w:r w:rsidRPr="006E5F1E">
        <w:rPr>
          <w:color w:val="4A4A4A"/>
          <w:sz w:val="21"/>
          <w:szCs w:val="21"/>
          <w:highlight w:val="yellow"/>
        </w:rPr>
        <w:t>.</w:t>
      </w:r>
      <w:r w:rsidRPr="004D7BA7">
        <w:rPr>
          <w:color w:val="4A4A4A"/>
          <w:sz w:val="21"/>
          <w:szCs w:val="21"/>
        </w:rPr>
        <w:t xml:space="preserve"> The collection of 2025 data was carried out between </w:t>
      </w:r>
      <w:r w:rsidRPr="006E5F1E">
        <w:rPr>
          <w:color w:val="4A4A4A"/>
          <w:sz w:val="21"/>
          <w:szCs w:val="21"/>
          <w:highlight w:val="yellow"/>
        </w:rPr>
        <w:t>202</w:t>
      </w:r>
      <w:r w:rsidR="00A33434" w:rsidRPr="004D7BA7">
        <w:rPr>
          <w:color w:val="4A4A4A"/>
          <w:sz w:val="21"/>
          <w:szCs w:val="21"/>
          <w:highlight w:val="yellow"/>
        </w:rPr>
        <w:t>3</w:t>
      </w:r>
      <w:r w:rsidRPr="004D7BA7">
        <w:rPr>
          <w:color w:val="4A4A4A"/>
          <w:sz w:val="21"/>
          <w:szCs w:val="21"/>
        </w:rPr>
        <w:t xml:space="preserve"> and</w:t>
      </w:r>
      <w:r w:rsidR="00A807F5" w:rsidRPr="004D7BA7">
        <w:rPr>
          <w:color w:val="4A4A4A"/>
          <w:sz w:val="21"/>
          <w:szCs w:val="21"/>
        </w:rPr>
        <w:t xml:space="preserve"> </w:t>
      </w:r>
      <w:r w:rsidRPr="004D7BA7">
        <w:rPr>
          <w:color w:val="4A4A4A"/>
          <w:sz w:val="21"/>
          <w:szCs w:val="21"/>
        </w:rPr>
        <w:t>2024.</w:t>
      </w:r>
    </w:p>
    <w:p w14:paraId="2804B2BF" w14:textId="77777777" w:rsidR="00C36425" w:rsidRPr="009302FA" w:rsidRDefault="00C36425" w:rsidP="006E5F1E">
      <w:pPr>
        <w:pBdr>
          <w:top w:val="nil"/>
          <w:left w:val="nil"/>
          <w:bottom w:val="nil"/>
          <w:right w:val="nil"/>
          <w:between w:val="nil"/>
        </w:pBdr>
        <w:shd w:val="clear" w:color="auto" w:fill="FFFFFF"/>
        <w:spacing w:after="0" w:line="240" w:lineRule="auto"/>
      </w:pPr>
    </w:p>
    <w:p w14:paraId="574A1E21"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3.d. Data release calendar </w:t>
      </w:r>
      <w:r>
        <w:rPr>
          <w:color w:val="B4B4B4"/>
          <w:sz w:val="20"/>
          <w:szCs w:val="20"/>
        </w:rPr>
        <w:t>(REL_CAL_POLICY)</w:t>
      </w:r>
    </w:p>
    <w:p w14:paraId="06C2A131" w14:textId="77777777" w:rsidR="00350047" w:rsidRDefault="00350047" w:rsidP="00350047">
      <w:pPr>
        <w:shd w:val="clear" w:color="auto" w:fill="FFFFFF"/>
        <w:spacing w:after="0" w:line="240" w:lineRule="auto"/>
        <w:jc w:val="both"/>
        <w:rPr>
          <w:b/>
          <w:color w:val="4A4A4A"/>
          <w:sz w:val="21"/>
          <w:szCs w:val="21"/>
        </w:rPr>
      </w:pPr>
      <w:r>
        <w:rPr>
          <w:b/>
          <w:color w:val="4A4A4A"/>
          <w:sz w:val="21"/>
          <w:szCs w:val="21"/>
        </w:rPr>
        <w:t>Survey</w:t>
      </w:r>
    </w:p>
    <w:p w14:paraId="5172C289" w14:textId="0D7584F2" w:rsidR="00C36425" w:rsidRPr="008C729A" w:rsidRDefault="004D7BA7" w:rsidP="008C729A">
      <w:pPr>
        <w:pBdr>
          <w:top w:val="nil"/>
          <w:left w:val="nil"/>
          <w:bottom w:val="nil"/>
          <w:right w:val="nil"/>
          <w:between w:val="nil"/>
        </w:pBdr>
        <w:shd w:val="clear" w:color="auto" w:fill="FFFFFF"/>
        <w:spacing w:after="0" w:line="240" w:lineRule="auto"/>
        <w:rPr>
          <w:color w:val="4A4A4A"/>
          <w:sz w:val="21"/>
        </w:rPr>
      </w:pPr>
      <w:r w:rsidRPr="006E5F1E">
        <w:rPr>
          <w:color w:val="4A4A4A"/>
          <w:sz w:val="21"/>
        </w:rPr>
        <w:t>Q2 and Q3 of 2021 (from 2020-21 reporting round</w:t>
      </w:r>
      <w:r w:rsidRPr="008C729A">
        <w:rPr>
          <w:color w:val="4A4A4A"/>
          <w:sz w:val="21"/>
        </w:rPr>
        <w:t>). 2025 (for 2024 reporting round).</w:t>
      </w:r>
    </w:p>
    <w:p w14:paraId="3A9DE6D9" w14:textId="77777777" w:rsidR="00C36425" w:rsidRPr="008C729A" w:rsidRDefault="00C36425" w:rsidP="008C729A">
      <w:pPr>
        <w:pBdr>
          <w:top w:val="nil"/>
          <w:left w:val="nil"/>
          <w:bottom w:val="nil"/>
          <w:right w:val="nil"/>
          <w:between w:val="nil"/>
        </w:pBdr>
        <w:shd w:val="clear" w:color="auto" w:fill="FFFFFF"/>
        <w:spacing w:after="0" w:line="240" w:lineRule="auto"/>
        <w:rPr>
          <w:color w:val="4A4A4A"/>
          <w:sz w:val="21"/>
        </w:rPr>
      </w:pPr>
    </w:p>
    <w:p w14:paraId="6112C698" w14:textId="77777777" w:rsidR="00350047" w:rsidRDefault="00350047" w:rsidP="00350047">
      <w:pPr>
        <w:shd w:val="clear" w:color="auto" w:fill="FFFFFF"/>
        <w:spacing w:after="0" w:line="240" w:lineRule="auto"/>
        <w:rPr>
          <w:b/>
          <w:color w:val="4A4A4A"/>
          <w:sz w:val="21"/>
          <w:szCs w:val="21"/>
        </w:rPr>
      </w:pPr>
      <w:r>
        <w:rPr>
          <w:b/>
          <w:color w:val="4A4A4A"/>
          <w:sz w:val="21"/>
          <w:szCs w:val="21"/>
        </w:rPr>
        <w:t>Greening</w:t>
      </w:r>
    </w:p>
    <w:p w14:paraId="56ADEDF2" w14:textId="60EFEB6D" w:rsidR="00C36425" w:rsidRPr="009302FA" w:rsidRDefault="004D7BA7" w:rsidP="006E5F1E">
      <w:pPr>
        <w:pBdr>
          <w:top w:val="nil"/>
          <w:left w:val="nil"/>
          <w:bottom w:val="nil"/>
          <w:right w:val="nil"/>
          <w:between w:val="nil"/>
        </w:pBdr>
        <w:shd w:val="clear" w:color="auto" w:fill="FFFFFF"/>
        <w:spacing w:after="0" w:line="240" w:lineRule="auto"/>
      </w:pPr>
      <w:r w:rsidRPr="008C729A">
        <w:rPr>
          <w:color w:val="4A4A4A"/>
          <w:sz w:val="21"/>
        </w:rPr>
        <w:t>2025 (for 2023</w:t>
      </w:r>
      <w:r>
        <w:rPr>
          <w:color w:val="4A4A4A"/>
          <w:sz w:val="21"/>
          <w:szCs w:val="21"/>
        </w:rPr>
        <w:t>-24</w:t>
      </w:r>
      <w:r w:rsidRPr="006E5F1E">
        <w:rPr>
          <w:color w:val="4A4A4A"/>
          <w:sz w:val="21"/>
        </w:rPr>
        <w:t xml:space="preserve"> data</w:t>
      </w:r>
      <w:r w:rsidRPr="008C729A">
        <w:rPr>
          <w:color w:val="4A4A4A"/>
          <w:sz w:val="21"/>
        </w:rPr>
        <w:t>).</w:t>
      </w:r>
    </w:p>
    <w:p w14:paraId="698E31F5" w14:textId="77777777" w:rsidR="00C36425" w:rsidRPr="009302FA" w:rsidRDefault="00C36425" w:rsidP="006E5F1E">
      <w:pPr>
        <w:pBdr>
          <w:top w:val="nil"/>
          <w:left w:val="nil"/>
          <w:bottom w:val="nil"/>
          <w:right w:val="nil"/>
          <w:between w:val="nil"/>
        </w:pBdr>
        <w:shd w:val="clear" w:color="auto" w:fill="FFFFFF"/>
        <w:spacing w:after="0" w:line="240" w:lineRule="auto"/>
      </w:pPr>
    </w:p>
    <w:p w14:paraId="0F1F6411" w14:textId="77777777" w:rsidR="00C36425" w:rsidRPr="006E5F1E" w:rsidRDefault="004D7BA7" w:rsidP="006E5F1E">
      <w:pPr>
        <w:pBdr>
          <w:top w:val="nil"/>
          <w:left w:val="nil"/>
          <w:bottom w:val="single" w:sz="12" w:space="4" w:color="DDDDDD"/>
          <w:right w:val="nil"/>
          <w:between w:val="nil"/>
        </w:pBdr>
        <w:shd w:val="clear" w:color="auto" w:fill="FFFFFF"/>
        <w:spacing w:after="100" w:line="240" w:lineRule="auto"/>
        <w:rPr>
          <w:lang w:val="pt-BR"/>
        </w:rPr>
      </w:pPr>
      <w:r w:rsidRPr="006E5F1E">
        <w:rPr>
          <w:color w:val="1C75BC"/>
          <w:sz w:val="26"/>
          <w:lang w:val="pt-BR"/>
        </w:rPr>
        <w:t xml:space="preserve">3.e. Data providers </w:t>
      </w:r>
      <w:r w:rsidRPr="006E5F1E">
        <w:rPr>
          <w:color w:val="B4B4B4"/>
          <w:sz w:val="20"/>
          <w:lang w:val="pt-BR"/>
        </w:rPr>
        <w:t>(DATA_SOURCE)</w:t>
      </w:r>
    </w:p>
    <w:p w14:paraId="7BFD0819" w14:textId="77777777" w:rsidR="00A533BB" w:rsidRPr="00080827" w:rsidRDefault="00A533BB" w:rsidP="00A533BB">
      <w:pPr>
        <w:shd w:val="clear" w:color="auto" w:fill="FFFFFF"/>
        <w:spacing w:after="0" w:line="240" w:lineRule="auto"/>
        <w:jc w:val="both"/>
        <w:rPr>
          <w:b/>
          <w:color w:val="4A4A4A"/>
          <w:sz w:val="21"/>
          <w:szCs w:val="21"/>
        </w:rPr>
      </w:pPr>
      <w:r w:rsidRPr="00080827">
        <w:rPr>
          <w:b/>
          <w:color w:val="4A4A4A"/>
          <w:sz w:val="21"/>
          <w:szCs w:val="21"/>
        </w:rPr>
        <w:t>Survey</w:t>
      </w:r>
    </w:p>
    <w:p w14:paraId="6D68192B" w14:textId="77777777" w:rsidR="00A533BB" w:rsidRPr="00F86434" w:rsidRDefault="00852C08" w:rsidP="006E5F1E">
      <w:pPr>
        <w:pBdr>
          <w:top w:val="nil"/>
          <w:left w:val="nil"/>
          <w:bottom w:val="nil"/>
          <w:right w:val="nil"/>
          <w:between w:val="nil"/>
        </w:pBdr>
        <w:shd w:val="clear" w:color="auto" w:fill="FFFFFF"/>
        <w:spacing w:after="0" w:line="240" w:lineRule="auto"/>
        <w:jc w:val="both"/>
      </w:pPr>
      <w:r w:rsidRPr="006E5F1E">
        <w:rPr>
          <w:color w:val="4A4A4A"/>
        </w:rPr>
        <w:t>Requests</w:t>
      </w:r>
      <w:r w:rsidRPr="006E5F1E">
        <w:rPr>
          <w:color w:val="4A4A4A"/>
          <w:sz w:val="21"/>
        </w:rPr>
        <w:t xml:space="preserve"> for reports are submitted to Ministers Responsible for Relations with UNESCO who are typically Education Ministers. Reports are usually completed by government officials in Ministries of Education. Countries are requested to consult widely before submitting their reports. To assist with this, requests for reports are also copied to NGOs in official partnership with UNESCO and the Office of the High Commissioner for Human Rights (OHCHR). </w:t>
      </w:r>
    </w:p>
    <w:p w14:paraId="31A88ECB" w14:textId="77777777" w:rsidR="00A533BB" w:rsidRPr="00F86434" w:rsidRDefault="00A533BB" w:rsidP="006E5F1E">
      <w:pPr>
        <w:pBdr>
          <w:top w:val="nil"/>
          <w:left w:val="nil"/>
          <w:bottom w:val="nil"/>
          <w:right w:val="nil"/>
          <w:between w:val="nil"/>
        </w:pBdr>
        <w:shd w:val="clear" w:color="auto" w:fill="FFFFFF"/>
        <w:spacing w:after="0" w:line="240" w:lineRule="auto"/>
      </w:pPr>
    </w:p>
    <w:p w14:paraId="0AF182CE" w14:textId="77777777" w:rsidR="00A533BB" w:rsidRPr="00080827" w:rsidRDefault="00A533BB" w:rsidP="00A533BB">
      <w:pPr>
        <w:shd w:val="clear" w:color="auto" w:fill="FFFFFF"/>
        <w:spacing w:after="0" w:line="240" w:lineRule="auto"/>
        <w:rPr>
          <w:b/>
          <w:color w:val="4A4A4A"/>
          <w:sz w:val="21"/>
          <w:szCs w:val="21"/>
        </w:rPr>
      </w:pPr>
      <w:r w:rsidRPr="00080827">
        <w:rPr>
          <w:b/>
          <w:color w:val="4A4A4A"/>
          <w:sz w:val="21"/>
          <w:szCs w:val="21"/>
        </w:rPr>
        <w:t>Greening</w:t>
      </w:r>
    </w:p>
    <w:p w14:paraId="424E8E68" w14:textId="3685E105" w:rsidR="00C36425" w:rsidRPr="00080827" w:rsidRDefault="00A533BB" w:rsidP="00A533BB">
      <w:pPr>
        <w:pBdr>
          <w:top w:val="nil"/>
          <w:left w:val="nil"/>
          <w:bottom w:val="nil"/>
          <w:right w:val="nil"/>
          <w:between w:val="nil"/>
        </w:pBdr>
        <w:shd w:val="clear" w:color="auto" w:fill="FFFFFF"/>
        <w:spacing w:after="0" w:line="240" w:lineRule="auto"/>
        <w:jc w:val="both"/>
        <w:rPr>
          <w:color w:val="4A4A4A"/>
          <w:sz w:val="21"/>
        </w:rPr>
      </w:pPr>
      <w:r w:rsidRPr="00080827">
        <w:rPr>
          <w:color w:val="4A4A4A"/>
          <w:sz w:val="21"/>
          <w:szCs w:val="21"/>
        </w:rPr>
        <w:lastRenderedPageBreak/>
        <w:t>Data were provided by the UNESCO ESD Section and the Monitoring and Evaluating Climate Communication and Education (MECCE) Project.</w:t>
      </w:r>
    </w:p>
    <w:p w14:paraId="5ABA0864" w14:textId="77777777" w:rsidR="00C36425" w:rsidRPr="008C729A" w:rsidRDefault="00C36425" w:rsidP="008C729A">
      <w:pPr>
        <w:pBdr>
          <w:top w:val="nil"/>
          <w:left w:val="nil"/>
          <w:bottom w:val="nil"/>
          <w:right w:val="nil"/>
          <w:between w:val="nil"/>
        </w:pBdr>
        <w:shd w:val="clear" w:color="auto" w:fill="FFFFFF"/>
        <w:spacing w:after="0" w:line="240" w:lineRule="auto"/>
        <w:rPr>
          <w:color w:val="4A4A4A"/>
          <w:sz w:val="21"/>
        </w:rPr>
      </w:pPr>
    </w:p>
    <w:p w14:paraId="2DE0D1A6"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3.f. Data compilers </w:t>
      </w:r>
      <w:r>
        <w:rPr>
          <w:color w:val="B4B4B4"/>
          <w:sz w:val="20"/>
          <w:szCs w:val="20"/>
        </w:rPr>
        <w:t>(COMPILING_ORG)</w:t>
      </w:r>
    </w:p>
    <w:p w14:paraId="39A59C0D" w14:textId="77777777" w:rsidR="00A533BB" w:rsidRDefault="00A533BB" w:rsidP="00A533BB">
      <w:pPr>
        <w:shd w:val="clear" w:color="auto" w:fill="FFFFFF"/>
        <w:spacing w:after="0" w:line="240" w:lineRule="auto"/>
        <w:jc w:val="both"/>
        <w:rPr>
          <w:b/>
          <w:color w:val="4A4A4A"/>
          <w:sz w:val="21"/>
          <w:szCs w:val="21"/>
        </w:rPr>
      </w:pPr>
      <w:r>
        <w:rPr>
          <w:b/>
          <w:color w:val="4A4A4A"/>
          <w:sz w:val="21"/>
          <w:szCs w:val="21"/>
        </w:rPr>
        <w:t>Survey</w:t>
      </w:r>
    </w:p>
    <w:p w14:paraId="24D7A7AC" w14:textId="13498F3D" w:rsidR="00C36425" w:rsidRPr="009302FA" w:rsidRDefault="004D7BA7" w:rsidP="006E5F1E">
      <w:pPr>
        <w:pBdr>
          <w:top w:val="nil"/>
          <w:left w:val="nil"/>
          <w:bottom w:val="nil"/>
          <w:right w:val="nil"/>
          <w:between w:val="nil"/>
        </w:pBdr>
        <w:shd w:val="clear" w:color="auto" w:fill="FFFFFF"/>
        <w:spacing w:after="0" w:line="240" w:lineRule="auto"/>
      </w:pPr>
      <w:r w:rsidRPr="006E5F1E">
        <w:rPr>
          <w:color w:val="4A4A4A"/>
          <w:sz w:val="21"/>
        </w:rPr>
        <w:t>UNESCO’s Sections for Education for Sustainable Development and Global Citizenship and Peace Education</w:t>
      </w:r>
      <w:r w:rsidR="00A533BB">
        <w:t>.</w:t>
      </w:r>
    </w:p>
    <w:p w14:paraId="00482736" w14:textId="77777777" w:rsidR="00C36425" w:rsidRPr="009302FA" w:rsidRDefault="00C36425" w:rsidP="006E5F1E">
      <w:pPr>
        <w:pBdr>
          <w:top w:val="nil"/>
          <w:left w:val="nil"/>
          <w:bottom w:val="nil"/>
          <w:right w:val="nil"/>
          <w:between w:val="nil"/>
        </w:pBdr>
        <w:shd w:val="clear" w:color="auto" w:fill="FFFFFF"/>
        <w:spacing w:after="0" w:line="240" w:lineRule="auto"/>
      </w:pPr>
    </w:p>
    <w:p w14:paraId="3EC274E3" w14:textId="77777777" w:rsidR="00A533BB" w:rsidRDefault="00A533BB" w:rsidP="00A533BB">
      <w:pPr>
        <w:shd w:val="clear" w:color="auto" w:fill="FFFFFF"/>
        <w:spacing w:after="0" w:line="240" w:lineRule="auto"/>
        <w:rPr>
          <w:b/>
          <w:color w:val="4A4A4A"/>
          <w:sz w:val="21"/>
          <w:szCs w:val="21"/>
        </w:rPr>
      </w:pPr>
      <w:r>
        <w:rPr>
          <w:b/>
          <w:color w:val="4A4A4A"/>
          <w:sz w:val="21"/>
          <w:szCs w:val="21"/>
        </w:rPr>
        <w:t>Greening</w:t>
      </w:r>
    </w:p>
    <w:p w14:paraId="6B14FF28" w14:textId="5CFE3244" w:rsidR="00C36425" w:rsidRPr="008C729A" w:rsidRDefault="004D7BA7" w:rsidP="00A533BB">
      <w:pPr>
        <w:pBdr>
          <w:top w:val="nil"/>
          <w:left w:val="nil"/>
          <w:bottom w:val="nil"/>
          <w:right w:val="nil"/>
          <w:between w:val="nil"/>
        </w:pBdr>
        <w:shd w:val="clear" w:color="auto" w:fill="FFFFFF"/>
        <w:spacing w:after="0" w:line="240" w:lineRule="auto"/>
        <w:jc w:val="both"/>
        <w:rPr>
          <w:color w:val="4A4A4A"/>
          <w:sz w:val="21"/>
        </w:rPr>
      </w:pPr>
      <w:r w:rsidRPr="008C729A">
        <w:rPr>
          <w:color w:val="4A4A4A"/>
          <w:sz w:val="21"/>
        </w:rPr>
        <w:t xml:space="preserve">Global Education Monitoring Report </w:t>
      </w:r>
      <w:r>
        <w:rPr>
          <w:color w:val="4A4A4A"/>
          <w:sz w:val="21"/>
          <w:szCs w:val="21"/>
        </w:rPr>
        <w:t>and the Monitoring and Evaluating Climate Communication and Education (MECCE) Project</w:t>
      </w:r>
      <w:r w:rsidRPr="008C729A">
        <w:rPr>
          <w:color w:val="4A4A4A"/>
          <w:sz w:val="21"/>
        </w:rPr>
        <w:t>.</w:t>
      </w:r>
    </w:p>
    <w:p w14:paraId="1F8D98BF" w14:textId="77777777" w:rsidR="00C36425" w:rsidRPr="008C729A" w:rsidRDefault="00C36425" w:rsidP="008C729A">
      <w:pPr>
        <w:pBdr>
          <w:top w:val="nil"/>
          <w:left w:val="nil"/>
          <w:bottom w:val="nil"/>
          <w:right w:val="nil"/>
          <w:between w:val="nil"/>
        </w:pBdr>
        <w:shd w:val="clear" w:color="auto" w:fill="FFFFFF"/>
        <w:spacing w:after="0" w:line="240" w:lineRule="auto"/>
        <w:rPr>
          <w:color w:val="4A4A4A"/>
          <w:sz w:val="21"/>
        </w:rPr>
      </w:pPr>
    </w:p>
    <w:p w14:paraId="162998F4"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3.g. Institutional mandate </w:t>
      </w:r>
      <w:r>
        <w:rPr>
          <w:color w:val="B4B4B4"/>
          <w:sz w:val="20"/>
          <w:szCs w:val="20"/>
        </w:rPr>
        <w:t>(INST_MANDATE)</w:t>
      </w:r>
    </w:p>
    <w:p w14:paraId="54DD79A5" w14:textId="77777777" w:rsidR="00C36425" w:rsidRDefault="004D7BA7">
      <w:pPr>
        <w:shd w:val="clear" w:color="auto" w:fill="FFFFFF"/>
        <w:spacing w:after="0" w:line="240" w:lineRule="auto"/>
        <w:jc w:val="both"/>
        <w:rPr>
          <w:b/>
          <w:sz w:val="21"/>
          <w:szCs w:val="21"/>
        </w:rPr>
      </w:pPr>
      <w:r>
        <w:rPr>
          <w:b/>
          <w:sz w:val="21"/>
          <w:szCs w:val="21"/>
        </w:rPr>
        <w:t>Survey</w:t>
      </w:r>
    </w:p>
    <w:p w14:paraId="4F9080D6" w14:textId="77777777" w:rsidR="00C36425" w:rsidRDefault="004D7BA7" w:rsidP="006E5F1E">
      <w:pPr>
        <w:shd w:val="clear" w:color="auto" w:fill="FFFFFF"/>
        <w:spacing w:after="0" w:line="240" w:lineRule="auto"/>
        <w:jc w:val="both"/>
        <w:rPr>
          <w:color w:val="4A4A4A"/>
          <w:sz w:val="21"/>
          <w:szCs w:val="21"/>
        </w:rPr>
      </w:pPr>
      <w:r>
        <w:rPr>
          <w:color w:val="4A4A4A"/>
          <w:sz w:val="21"/>
          <w:szCs w:val="21"/>
        </w:rPr>
        <w:t xml:space="preserve">In 1974, UNESCO Member States adopted the </w:t>
      </w:r>
      <w:r>
        <w:rPr>
          <w:i/>
          <w:color w:val="4A4A4A"/>
          <w:sz w:val="21"/>
          <w:szCs w:val="21"/>
        </w:rPr>
        <w:t>Recommendation concerning Education for International Understanding, Co-operation and Peace and Education relating to Human Rights and Fundamental Freedoms</w:t>
      </w:r>
      <w:r>
        <w:rPr>
          <w:color w:val="4A4A4A"/>
          <w:sz w:val="21"/>
          <w:szCs w:val="21"/>
        </w:rPr>
        <w:t>, which encapsulates many of the aims of SDG targets 4.7, 12.8 and 13.3. Every four years, countries report on the implementation of the Recommendation. This well-established formal mechanism is the data source for indicator 4.7.1/12.8.1/13.3.1. The seventh quadrennial reporting round took place in 2020-2021.</w:t>
      </w:r>
    </w:p>
    <w:p w14:paraId="75AB8009" w14:textId="77777777" w:rsidR="00C36425" w:rsidRPr="009302FA" w:rsidRDefault="00C36425" w:rsidP="006E5F1E">
      <w:pPr>
        <w:shd w:val="clear" w:color="auto" w:fill="FFFFFF"/>
        <w:spacing w:after="0" w:line="240" w:lineRule="auto"/>
        <w:jc w:val="both"/>
      </w:pPr>
    </w:p>
    <w:p w14:paraId="4F5BC17F" w14:textId="77777777" w:rsidR="00C36425" w:rsidRDefault="004D7BA7">
      <w:pPr>
        <w:shd w:val="clear" w:color="auto" w:fill="FFFFFF"/>
        <w:spacing w:after="0" w:line="240" w:lineRule="auto"/>
        <w:jc w:val="both"/>
        <w:rPr>
          <w:b/>
          <w:color w:val="4A4A4A"/>
          <w:sz w:val="21"/>
          <w:szCs w:val="21"/>
        </w:rPr>
      </w:pPr>
      <w:r>
        <w:rPr>
          <w:b/>
          <w:color w:val="4A4A4A"/>
          <w:sz w:val="21"/>
          <w:szCs w:val="21"/>
        </w:rPr>
        <w:t>Greening</w:t>
      </w:r>
    </w:p>
    <w:p w14:paraId="0E1AF217" w14:textId="6F2792DB" w:rsidR="00C36425" w:rsidRDefault="004D7BA7">
      <w:pPr>
        <w:shd w:val="clear" w:color="auto" w:fill="FFFFFF"/>
        <w:spacing w:after="0" w:line="240" w:lineRule="auto"/>
        <w:jc w:val="both"/>
        <w:rPr>
          <w:color w:val="4A4A4A"/>
          <w:sz w:val="21"/>
          <w:szCs w:val="21"/>
        </w:rPr>
      </w:pPr>
      <w:r>
        <w:rPr>
          <w:color w:val="4A4A4A"/>
          <w:sz w:val="21"/>
          <w:szCs w:val="21"/>
        </w:rPr>
        <w:t>During the UN Transforming Education Summit (November 16-19, 2022), which sought to mobilize solutions to accelerate national and international efforts to achieve ADG 4, participants agreed to seven global initiatives, one of which is “Greening Education: to get every learner climate ready.” UNESCO established the Greening Education Partnership in 2022, which prioritized the greening of schools, curricula, teacher training and system capacities and communities. In December 2022 the SDG 4 H</w:t>
      </w:r>
      <w:r w:rsidR="00A533BB">
        <w:rPr>
          <w:color w:val="4A4A4A"/>
          <w:sz w:val="21"/>
          <w:szCs w:val="21"/>
        </w:rPr>
        <w:t>i</w:t>
      </w:r>
      <w:r>
        <w:rPr>
          <w:color w:val="4A4A4A"/>
          <w:sz w:val="21"/>
          <w:szCs w:val="21"/>
        </w:rPr>
        <w:t>gh</w:t>
      </w:r>
      <w:r w:rsidR="00A533BB">
        <w:rPr>
          <w:color w:val="4A4A4A"/>
          <w:sz w:val="21"/>
          <w:szCs w:val="21"/>
        </w:rPr>
        <w:t>-l</w:t>
      </w:r>
      <w:r>
        <w:rPr>
          <w:color w:val="4A4A4A"/>
          <w:sz w:val="21"/>
          <w:szCs w:val="21"/>
        </w:rPr>
        <w:t>evel Steering Committee met in Paris and decided to “add indicators for…greening education and requested that its Data and Monitoring Technical Committee…develop a methodology for these indicators…” The Steering committee also mandated UIS and the GEM Report to develop benchmark indicators on greening education.</w:t>
      </w:r>
    </w:p>
    <w:p w14:paraId="3AC624BD" w14:textId="77777777" w:rsidR="00C36425" w:rsidRDefault="00C36425">
      <w:pPr>
        <w:pBdr>
          <w:top w:val="nil"/>
          <w:left w:val="nil"/>
          <w:bottom w:val="nil"/>
          <w:right w:val="nil"/>
          <w:between w:val="nil"/>
        </w:pBdr>
        <w:shd w:val="clear" w:color="auto" w:fill="FFFFFF"/>
        <w:spacing w:after="0" w:line="240" w:lineRule="auto"/>
        <w:rPr>
          <w:color w:val="4A4A4A"/>
          <w:sz w:val="21"/>
          <w:szCs w:val="21"/>
        </w:rPr>
      </w:pPr>
    </w:p>
    <w:p w14:paraId="5E7C2BF8" w14:textId="77777777" w:rsidR="00C36425" w:rsidRPr="009302FA" w:rsidRDefault="004D7BA7" w:rsidP="006E5F1E">
      <w:pPr>
        <w:pBdr>
          <w:top w:val="nil"/>
          <w:left w:val="nil"/>
          <w:bottom w:val="single" w:sz="12" w:space="4" w:color="DDDDDD"/>
          <w:right w:val="nil"/>
          <w:between w:val="nil"/>
        </w:pBdr>
        <w:shd w:val="clear" w:color="auto" w:fill="FFFFFF"/>
        <w:spacing w:after="0" w:line="240" w:lineRule="auto"/>
      </w:pPr>
      <w:r w:rsidRPr="006E5F1E">
        <w:rPr>
          <w:color w:val="1C75BC"/>
          <w:sz w:val="32"/>
        </w:rPr>
        <w:t xml:space="preserve">4. Other methodological considerations </w:t>
      </w:r>
      <w:r>
        <w:rPr>
          <w:color w:val="B4B4B4"/>
          <w:sz w:val="20"/>
          <w:szCs w:val="20"/>
        </w:rPr>
        <w:t>(OTHER_METHOD)</w:t>
      </w:r>
    </w:p>
    <w:p w14:paraId="5CAFA39B"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4.a. Rationale </w:t>
      </w:r>
      <w:r>
        <w:rPr>
          <w:color w:val="B4B4B4"/>
          <w:sz w:val="20"/>
          <w:szCs w:val="20"/>
        </w:rPr>
        <w:t>(RATIONALE)</w:t>
      </w:r>
    </w:p>
    <w:p w14:paraId="59245B55" w14:textId="77777777" w:rsidR="00C36425" w:rsidRDefault="004D7BA7" w:rsidP="006E5F1E">
      <w:pPr>
        <w:shd w:val="clear" w:color="auto" w:fill="FFFFFF"/>
        <w:spacing w:after="0" w:line="240" w:lineRule="auto"/>
        <w:jc w:val="both"/>
        <w:rPr>
          <w:color w:val="4A4A4A"/>
          <w:sz w:val="21"/>
          <w:szCs w:val="21"/>
        </w:rPr>
      </w:pPr>
      <w:r>
        <w:rPr>
          <w:color w:val="4A4A4A"/>
          <w:sz w:val="21"/>
          <w:szCs w:val="21"/>
        </w:rPr>
        <w:t xml:space="preserve">In order to achieve SDG targets 4.7, 12.8 and 13.3, it is necessary for governments to ensure that ESD and GCED and their sub-themes are fully integrated in all aspects of their education systems. Students will not achieve the desired learning outcomes if Education for Sustainable Development (ESD) and Global Citizenship Education (GCED) have not been identified as priorities in education policies or laws, if curricula do not specifically include the themes and sub-themes of ESD and GCED, and if teachers are not trained to teach these topics across the curriculum. </w:t>
      </w:r>
    </w:p>
    <w:p w14:paraId="62D0A68A" w14:textId="77777777" w:rsidR="00C36425" w:rsidRPr="006E5F1E" w:rsidRDefault="00C36425" w:rsidP="006E5F1E">
      <w:pPr>
        <w:pBdr>
          <w:top w:val="nil"/>
          <w:left w:val="nil"/>
          <w:bottom w:val="nil"/>
          <w:right w:val="nil"/>
          <w:between w:val="nil"/>
        </w:pBdr>
        <w:spacing w:after="0" w:line="240" w:lineRule="auto"/>
        <w:rPr>
          <w:color w:val="000000"/>
        </w:rPr>
      </w:pPr>
    </w:p>
    <w:p w14:paraId="7991F417" w14:textId="77777777" w:rsidR="00C36425" w:rsidRDefault="004D7BA7" w:rsidP="006E5F1E">
      <w:pPr>
        <w:spacing w:after="0" w:line="240" w:lineRule="auto"/>
        <w:jc w:val="both"/>
        <w:rPr>
          <w:color w:val="4A4A4A"/>
          <w:sz w:val="21"/>
          <w:szCs w:val="21"/>
        </w:rPr>
      </w:pPr>
      <w:r>
        <w:rPr>
          <w:color w:val="4A4A4A"/>
          <w:sz w:val="21"/>
          <w:szCs w:val="21"/>
        </w:rPr>
        <w:t>This indicator aims to give a simple assessment of whether the basic infrastructure exists that would allow countries to deliver quality ESD and GCED to learners, to ensure their populations have adequate information on sustainable development and lifestyles in harmony with nature. Appropriate education policies, curricula, teacher education, and student assessment are key aspects of national commitment and effort to implement GCED and ESD effectively and to provide a conducive learning environment.</w:t>
      </w:r>
    </w:p>
    <w:p w14:paraId="6F4E0F23" w14:textId="77777777" w:rsidR="00C36425" w:rsidRDefault="00C36425">
      <w:pPr>
        <w:shd w:val="clear" w:color="auto" w:fill="FFFFFF"/>
        <w:spacing w:after="0" w:line="240" w:lineRule="auto"/>
        <w:jc w:val="both"/>
        <w:rPr>
          <w:color w:val="4A4A4A"/>
          <w:sz w:val="21"/>
          <w:szCs w:val="21"/>
        </w:rPr>
      </w:pPr>
    </w:p>
    <w:p w14:paraId="20A7AA6D" w14:textId="3F64C1EA" w:rsidR="00C36425" w:rsidRDefault="004D7BA7">
      <w:pPr>
        <w:shd w:val="clear" w:color="auto" w:fill="FFFFFF"/>
        <w:spacing w:after="0" w:line="240" w:lineRule="auto"/>
        <w:jc w:val="both"/>
        <w:rPr>
          <w:b/>
          <w:color w:val="4A4A4A"/>
          <w:sz w:val="21"/>
          <w:szCs w:val="21"/>
        </w:rPr>
      </w:pPr>
      <w:r>
        <w:rPr>
          <w:b/>
          <w:color w:val="4A4A4A"/>
          <w:sz w:val="21"/>
          <w:szCs w:val="21"/>
        </w:rPr>
        <w:t>Survey</w:t>
      </w:r>
    </w:p>
    <w:p w14:paraId="5B41E30D" w14:textId="77777777" w:rsidR="00C36425" w:rsidRDefault="004D7BA7">
      <w:pPr>
        <w:shd w:val="clear" w:color="auto" w:fill="FFFFFF"/>
        <w:spacing w:after="0" w:line="240" w:lineRule="auto"/>
        <w:jc w:val="both"/>
        <w:rPr>
          <w:color w:val="4A4A4A"/>
          <w:sz w:val="21"/>
          <w:szCs w:val="21"/>
        </w:rPr>
      </w:pPr>
      <w:r>
        <w:rPr>
          <w:color w:val="4A4A4A"/>
          <w:sz w:val="21"/>
          <w:szCs w:val="21"/>
        </w:rPr>
        <w:t>Each component of the indicator is assessed on a scale of zero to one. The closer to one the value, the better mainstreamed are ESD and GCED in that component. By presenting results separately for each component, governments will be able to identify in which areas more efforts may be needed.</w:t>
      </w:r>
    </w:p>
    <w:p w14:paraId="09B04032" w14:textId="77777777" w:rsidR="00C36425" w:rsidRDefault="00C36425">
      <w:pPr>
        <w:shd w:val="clear" w:color="auto" w:fill="FFFFFF"/>
        <w:spacing w:after="0" w:line="240" w:lineRule="auto"/>
        <w:jc w:val="both"/>
        <w:rPr>
          <w:color w:val="4A4A4A"/>
          <w:sz w:val="21"/>
          <w:szCs w:val="21"/>
        </w:rPr>
      </w:pPr>
    </w:p>
    <w:p w14:paraId="499B62CE" w14:textId="0BA9F5A6" w:rsidR="00C36425" w:rsidRDefault="004D7BA7">
      <w:pPr>
        <w:shd w:val="clear" w:color="auto" w:fill="FFFFFF"/>
        <w:spacing w:after="0" w:line="240" w:lineRule="auto"/>
        <w:jc w:val="both"/>
        <w:rPr>
          <w:b/>
          <w:color w:val="4A4A4A"/>
          <w:sz w:val="21"/>
          <w:szCs w:val="21"/>
        </w:rPr>
      </w:pPr>
      <w:r>
        <w:rPr>
          <w:b/>
          <w:color w:val="4A4A4A"/>
          <w:sz w:val="21"/>
          <w:szCs w:val="21"/>
        </w:rPr>
        <w:t>Greening</w:t>
      </w:r>
    </w:p>
    <w:p w14:paraId="692A4BDB" w14:textId="11B59D4E" w:rsidR="00C36425" w:rsidRPr="008C729A" w:rsidRDefault="004D7BA7">
      <w:pPr>
        <w:shd w:val="clear" w:color="auto" w:fill="FFFFFF"/>
        <w:spacing w:after="0" w:line="240" w:lineRule="auto"/>
        <w:jc w:val="both"/>
        <w:rPr>
          <w:color w:val="4A4A4A"/>
          <w:sz w:val="21"/>
        </w:rPr>
      </w:pPr>
      <w:r w:rsidRPr="008C729A">
        <w:rPr>
          <w:color w:val="4A4A4A"/>
          <w:sz w:val="21"/>
        </w:rPr>
        <w:lastRenderedPageBreak/>
        <w:t>Greening related to environment, sustainability, climate</w:t>
      </w:r>
      <w:r>
        <w:rPr>
          <w:color w:val="4A4A4A"/>
          <w:sz w:val="21"/>
          <w:szCs w:val="21"/>
        </w:rPr>
        <w:t xml:space="preserve"> change</w:t>
      </w:r>
      <w:r w:rsidRPr="008C729A">
        <w:rPr>
          <w:color w:val="4A4A4A"/>
          <w:sz w:val="21"/>
        </w:rPr>
        <w:t xml:space="preserve"> and biodiversity (SDG indicator 13.3.1) is captured under the component “Curricula” of the indicator. The measurement of </w:t>
      </w:r>
      <w:r w:rsidR="00A533BB">
        <w:rPr>
          <w:color w:val="4A4A4A"/>
          <w:sz w:val="21"/>
        </w:rPr>
        <w:t>g</w:t>
      </w:r>
      <w:r w:rsidRPr="008C729A">
        <w:rPr>
          <w:color w:val="4A4A4A"/>
          <w:sz w:val="21"/>
        </w:rPr>
        <w:t xml:space="preserve">reening follows a specific computation method and is presented separately. The goal is to assess the extent to which green content (related to environment, sustainability, climate and biodiversity) is prioritized and integrated into national curriculum policy frameworks and science and social science </w:t>
      </w:r>
      <w:r>
        <w:rPr>
          <w:color w:val="4A4A4A"/>
          <w:sz w:val="21"/>
          <w:szCs w:val="21"/>
        </w:rPr>
        <w:t>subject curricula (syllabi)</w:t>
      </w:r>
      <w:r w:rsidR="00A533BB">
        <w:rPr>
          <w:color w:val="4A4A4A"/>
          <w:sz w:val="21"/>
          <w:szCs w:val="21"/>
        </w:rPr>
        <w:t xml:space="preserve"> </w:t>
      </w:r>
      <w:r w:rsidRPr="008C729A">
        <w:rPr>
          <w:color w:val="4A4A4A"/>
          <w:sz w:val="21"/>
        </w:rPr>
        <w:t>in grades 3, 6, and 9.</w:t>
      </w:r>
    </w:p>
    <w:p w14:paraId="16ACF44A" w14:textId="77777777" w:rsidR="00C36425" w:rsidRDefault="00C36425">
      <w:pPr>
        <w:shd w:val="clear" w:color="auto" w:fill="FFFFFF"/>
        <w:spacing w:after="0" w:line="240" w:lineRule="auto"/>
        <w:jc w:val="both"/>
        <w:rPr>
          <w:color w:val="4A4A4A"/>
          <w:sz w:val="21"/>
          <w:szCs w:val="21"/>
        </w:rPr>
      </w:pPr>
    </w:p>
    <w:p w14:paraId="04248BA9"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4.b. Comment and limitations </w:t>
      </w:r>
      <w:r>
        <w:rPr>
          <w:color w:val="B4B4B4"/>
          <w:sz w:val="20"/>
          <w:szCs w:val="20"/>
        </w:rPr>
        <w:t>(REC_USE_LIM)</w:t>
      </w:r>
    </w:p>
    <w:p w14:paraId="090E7E88" w14:textId="6E270FE2" w:rsidR="00C36425" w:rsidRDefault="004D7BA7">
      <w:pPr>
        <w:pBdr>
          <w:top w:val="nil"/>
          <w:left w:val="nil"/>
          <w:bottom w:val="nil"/>
          <w:right w:val="nil"/>
          <w:between w:val="nil"/>
        </w:pBdr>
        <w:shd w:val="clear" w:color="auto" w:fill="FFFFFF"/>
        <w:spacing w:after="0" w:line="240" w:lineRule="auto"/>
        <w:rPr>
          <w:b/>
          <w:color w:val="4A4A4A"/>
          <w:sz w:val="21"/>
          <w:szCs w:val="21"/>
        </w:rPr>
      </w:pPr>
      <w:r>
        <w:rPr>
          <w:b/>
          <w:color w:val="4A4A4A"/>
          <w:sz w:val="21"/>
          <w:szCs w:val="21"/>
        </w:rPr>
        <w:t>Survey</w:t>
      </w:r>
    </w:p>
    <w:p w14:paraId="0C18DA5C" w14:textId="5C39C8BA" w:rsidR="00C36425" w:rsidRPr="009302FA" w:rsidRDefault="004D7BA7" w:rsidP="006E5F1E">
      <w:pPr>
        <w:pBdr>
          <w:top w:val="nil"/>
          <w:left w:val="nil"/>
          <w:bottom w:val="nil"/>
          <w:right w:val="nil"/>
          <w:between w:val="nil"/>
        </w:pBdr>
        <w:shd w:val="clear" w:color="auto" w:fill="FFFFFF"/>
        <w:spacing w:after="0" w:line="240" w:lineRule="auto"/>
        <w:jc w:val="both"/>
      </w:pPr>
      <w:r w:rsidRPr="006E5F1E">
        <w:rPr>
          <w:color w:val="4A4A4A"/>
          <w:sz w:val="21"/>
        </w:rPr>
        <w:t xml:space="preserve">The indicator is based on self-reporting by government officials. However, countries are asked to provide supporting evidence in the form of documents or links (e.g. education policies or laws, curricula, etc.) to back up their responses. In addition, UNESCO compares responses with available information from alternative sources and, if appropriate, </w:t>
      </w:r>
      <w:r>
        <w:rPr>
          <w:color w:val="4A4A4A"/>
          <w:sz w:val="21"/>
          <w:szCs w:val="21"/>
        </w:rPr>
        <w:t>raises</w:t>
      </w:r>
      <w:r w:rsidRPr="006E5F1E">
        <w:rPr>
          <w:color w:val="4A4A4A"/>
          <w:sz w:val="21"/>
        </w:rPr>
        <w:t xml:space="preserve"> queries with national respondents. At the end of the reporting cycle, country responses and the supporting documents will be made publicly available.</w:t>
      </w:r>
    </w:p>
    <w:p w14:paraId="307DC2AE" w14:textId="77777777" w:rsidR="00C36425" w:rsidRPr="009302FA" w:rsidRDefault="00C36425" w:rsidP="006E5F1E">
      <w:pPr>
        <w:pBdr>
          <w:top w:val="nil"/>
          <w:left w:val="nil"/>
          <w:bottom w:val="nil"/>
          <w:right w:val="nil"/>
          <w:between w:val="nil"/>
        </w:pBdr>
        <w:shd w:val="clear" w:color="auto" w:fill="FFFFFF"/>
        <w:spacing w:after="0" w:line="240" w:lineRule="auto"/>
      </w:pPr>
    </w:p>
    <w:p w14:paraId="63A25D15" w14:textId="76F6E687" w:rsidR="00C36425" w:rsidRDefault="004D7BA7">
      <w:pPr>
        <w:pBdr>
          <w:top w:val="nil"/>
          <w:left w:val="nil"/>
          <w:bottom w:val="nil"/>
          <w:right w:val="nil"/>
          <w:between w:val="nil"/>
        </w:pBdr>
        <w:shd w:val="clear" w:color="auto" w:fill="FFFFFF"/>
        <w:spacing w:after="0" w:line="240" w:lineRule="auto"/>
        <w:rPr>
          <w:b/>
          <w:color w:val="4A4A4A"/>
          <w:sz w:val="21"/>
          <w:szCs w:val="21"/>
        </w:rPr>
      </w:pPr>
      <w:r>
        <w:rPr>
          <w:b/>
          <w:color w:val="4A4A4A"/>
          <w:sz w:val="21"/>
          <w:szCs w:val="21"/>
        </w:rPr>
        <w:t>Greening</w:t>
      </w:r>
    </w:p>
    <w:p w14:paraId="66D9E098" w14:textId="16F1228F" w:rsidR="00C36425" w:rsidRDefault="004D7BA7">
      <w:pPr>
        <w:pBdr>
          <w:top w:val="nil"/>
          <w:left w:val="nil"/>
          <w:bottom w:val="nil"/>
          <w:right w:val="nil"/>
          <w:between w:val="nil"/>
        </w:pBdr>
        <w:shd w:val="clear" w:color="auto" w:fill="FFFFFF"/>
        <w:spacing w:after="0" w:line="240" w:lineRule="auto"/>
        <w:rPr>
          <w:color w:val="4A4A4A"/>
          <w:sz w:val="21"/>
          <w:szCs w:val="21"/>
        </w:rPr>
      </w:pPr>
      <w:r>
        <w:rPr>
          <w:color w:val="4A4A4A"/>
          <w:sz w:val="21"/>
          <w:szCs w:val="21"/>
        </w:rPr>
        <w:t>The greening indicator analy</w:t>
      </w:r>
      <w:r w:rsidR="00292431">
        <w:rPr>
          <w:color w:val="4A4A4A"/>
          <w:sz w:val="21"/>
          <w:szCs w:val="21"/>
        </w:rPr>
        <w:t>s</w:t>
      </w:r>
      <w:r>
        <w:rPr>
          <w:color w:val="4A4A4A"/>
          <w:sz w:val="21"/>
          <w:szCs w:val="21"/>
        </w:rPr>
        <w:t>es the content of official policy and curriculum documents for themes related to sustainability, environment, climate change and biodiversity to determine the extent to which relevant green content is prioritized</w:t>
      </w:r>
      <w:r w:rsidRPr="00CA070F">
        <w:rPr>
          <w:color w:val="4A4A4A"/>
          <w:sz w:val="21"/>
          <w:szCs w:val="21"/>
        </w:rPr>
        <w:t xml:space="preserve">. </w:t>
      </w:r>
      <w:r w:rsidR="00292431" w:rsidRPr="00CA070F">
        <w:rPr>
          <w:color w:val="4A4A4A"/>
          <w:sz w:val="21"/>
          <w:szCs w:val="21"/>
        </w:rPr>
        <w:t>As it is based on counts of keywords, it does not capture how these keywords are used.</w:t>
      </w:r>
    </w:p>
    <w:p w14:paraId="4F8A0B9F" w14:textId="77777777" w:rsidR="00C36425" w:rsidRDefault="00C36425">
      <w:pPr>
        <w:pBdr>
          <w:top w:val="nil"/>
          <w:left w:val="nil"/>
          <w:bottom w:val="nil"/>
          <w:right w:val="nil"/>
          <w:between w:val="nil"/>
        </w:pBdr>
        <w:shd w:val="clear" w:color="auto" w:fill="FFFFFF"/>
        <w:spacing w:after="0" w:line="240" w:lineRule="auto"/>
        <w:rPr>
          <w:color w:val="4A4A4A"/>
          <w:sz w:val="21"/>
          <w:szCs w:val="21"/>
        </w:rPr>
      </w:pPr>
    </w:p>
    <w:p w14:paraId="7DECBBE2"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4.c. Method of computation </w:t>
      </w:r>
      <w:r>
        <w:rPr>
          <w:color w:val="B4B4B4"/>
          <w:sz w:val="20"/>
          <w:szCs w:val="20"/>
        </w:rPr>
        <w:t>(DATA_COMP)</w:t>
      </w:r>
    </w:p>
    <w:p w14:paraId="7DF0C73B" w14:textId="17DE0332" w:rsidR="00C36425" w:rsidRDefault="004D7BA7" w:rsidP="00061AC3">
      <w:pPr>
        <w:spacing w:after="0" w:line="240" w:lineRule="auto"/>
        <w:jc w:val="both"/>
        <w:rPr>
          <w:b/>
          <w:sz w:val="21"/>
          <w:szCs w:val="21"/>
        </w:rPr>
      </w:pPr>
      <w:r>
        <w:rPr>
          <w:b/>
          <w:sz w:val="21"/>
          <w:szCs w:val="21"/>
        </w:rPr>
        <w:t>Survey</w:t>
      </w:r>
    </w:p>
    <w:p w14:paraId="191825A3" w14:textId="77777777" w:rsidR="00C36425" w:rsidRDefault="004D7BA7" w:rsidP="006E5F1E">
      <w:pPr>
        <w:spacing w:after="0" w:line="240" w:lineRule="auto"/>
        <w:jc w:val="both"/>
        <w:rPr>
          <w:color w:val="4A4A4A"/>
          <w:sz w:val="21"/>
          <w:szCs w:val="21"/>
        </w:rPr>
      </w:pPr>
      <w:r>
        <w:rPr>
          <w:color w:val="4A4A4A"/>
          <w:sz w:val="21"/>
          <w:szCs w:val="21"/>
        </w:rPr>
        <w:t xml:space="preserve">Information collected with the questionnaire for monitoring the implementation by UNESCO Member States of the 1974 </w:t>
      </w:r>
      <w:r>
        <w:rPr>
          <w:i/>
          <w:color w:val="4A4A4A"/>
          <w:sz w:val="21"/>
          <w:szCs w:val="21"/>
        </w:rPr>
        <w:t>Recommendation concerning Education for International Understanding, Co-operation and Peace and Education relating to Human Rights and Fundamental Freedoms</w:t>
      </w:r>
      <w:r>
        <w:rPr>
          <w:color w:val="4A4A4A"/>
          <w:sz w:val="21"/>
          <w:szCs w:val="21"/>
        </w:rPr>
        <w:t xml:space="preserve"> and from 2026, the 2023 </w:t>
      </w:r>
      <w:r>
        <w:rPr>
          <w:i/>
          <w:color w:val="4A4A4A"/>
          <w:sz w:val="21"/>
          <w:szCs w:val="21"/>
        </w:rPr>
        <w:t xml:space="preserve">Recommendation on Education for Peace, Human Rights and Sustainable Development </w:t>
      </w:r>
      <w:r>
        <w:rPr>
          <w:color w:val="4A4A4A"/>
          <w:sz w:val="21"/>
          <w:szCs w:val="21"/>
        </w:rPr>
        <w:t>is used for the construction of the global indicator. For each of the four components of the indicator (policies, curricula, teacher education, and student assessment), a number of criteria are measured, which are then combined to give a single score between zero and one for each component. Only information for primary and secondary education are used for calculation of indicator 4.7.1/12.8.1/13.3.1.</w:t>
      </w:r>
    </w:p>
    <w:p w14:paraId="4E6893CA" w14:textId="77777777" w:rsidR="00C36425" w:rsidRDefault="00C36425" w:rsidP="00061AC3">
      <w:pPr>
        <w:spacing w:after="0" w:line="240" w:lineRule="auto"/>
        <w:jc w:val="both"/>
        <w:rPr>
          <w:color w:val="4A4A4A"/>
          <w:sz w:val="21"/>
          <w:szCs w:val="21"/>
        </w:rPr>
      </w:pPr>
    </w:p>
    <w:p w14:paraId="1CFA815B" w14:textId="77777777" w:rsidR="00C36425" w:rsidRPr="008C729A" w:rsidRDefault="004D7BA7" w:rsidP="006E5F1E">
      <w:pPr>
        <w:numPr>
          <w:ilvl w:val="0"/>
          <w:numId w:val="7"/>
        </w:numPr>
        <w:pBdr>
          <w:top w:val="nil"/>
          <w:left w:val="nil"/>
          <w:bottom w:val="nil"/>
          <w:right w:val="nil"/>
          <w:between w:val="nil"/>
        </w:pBdr>
        <w:spacing w:after="0" w:line="240" w:lineRule="auto"/>
        <w:jc w:val="both"/>
        <w:rPr>
          <w:color w:val="4A4A4A"/>
          <w:sz w:val="21"/>
          <w:u w:val="single"/>
        </w:rPr>
      </w:pPr>
      <w:r w:rsidRPr="006E5F1E">
        <w:rPr>
          <w:color w:val="4A4A4A"/>
          <w:sz w:val="21"/>
          <w:highlight w:val="lightGray"/>
          <w:u w:val="single"/>
        </w:rPr>
        <w:t>Laws and policies</w:t>
      </w:r>
    </w:p>
    <w:p w14:paraId="514132C9" w14:textId="77777777" w:rsidR="00C36425" w:rsidRDefault="004D7BA7" w:rsidP="00061AC3">
      <w:pPr>
        <w:spacing w:after="0" w:line="240" w:lineRule="auto"/>
        <w:jc w:val="both"/>
        <w:rPr>
          <w:color w:val="4A4A4A"/>
          <w:sz w:val="21"/>
          <w:szCs w:val="21"/>
        </w:rPr>
      </w:pPr>
      <w:r>
        <w:rPr>
          <w:color w:val="4A4A4A"/>
          <w:sz w:val="21"/>
          <w:szCs w:val="21"/>
        </w:rPr>
        <w:t>The following questions are used to calculate the policies component of the indicator:</w:t>
      </w:r>
    </w:p>
    <w:p w14:paraId="4D4621BC" w14:textId="77777777" w:rsidR="00C36425" w:rsidRDefault="00C36425" w:rsidP="00061AC3">
      <w:pPr>
        <w:spacing w:after="0" w:line="240" w:lineRule="auto"/>
        <w:jc w:val="both"/>
        <w:rPr>
          <w:color w:val="4A4A4A"/>
          <w:sz w:val="21"/>
          <w:szCs w:val="21"/>
        </w:rPr>
      </w:pPr>
    </w:p>
    <w:p w14:paraId="16890589" w14:textId="77777777" w:rsidR="00C36425" w:rsidRDefault="004D7BA7" w:rsidP="006E5F1E">
      <w:pPr>
        <w:spacing w:after="0" w:line="240" w:lineRule="auto"/>
        <w:jc w:val="both"/>
        <w:rPr>
          <w:color w:val="4A4A4A"/>
          <w:sz w:val="21"/>
          <w:szCs w:val="21"/>
        </w:rPr>
      </w:pPr>
      <w:r>
        <w:rPr>
          <w:i/>
          <w:color w:val="4A4A4A"/>
          <w:sz w:val="21"/>
          <w:szCs w:val="21"/>
        </w:rPr>
        <w:t xml:space="preserve">A2: Please indicate which global citizenship education (GCED) and education for sustainable development) ESD themes are covered in national or sub-national </w:t>
      </w:r>
      <w:r>
        <w:rPr>
          <w:i/>
          <w:color w:val="4A4A4A"/>
          <w:sz w:val="21"/>
          <w:szCs w:val="21"/>
          <w:u w:val="single"/>
        </w:rPr>
        <w:t>laws, legislation or legal frameworks</w:t>
      </w:r>
      <w:r>
        <w:rPr>
          <w:i/>
          <w:color w:val="4A4A4A"/>
          <w:sz w:val="21"/>
          <w:szCs w:val="21"/>
        </w:rPr>
        <w:t xml:space="preserve"> on education. </w:t>
      </w:r>
    </w:p>
    <w:p w14:paraId="21A62340" w14:textId="77777777" w:rsidR="00C36425" w:rsidRDefault="004D7BA7" w:rsidP="006E5F1E">
      <w:pPr>
        <w:spacing w:after="0" w:line="240" w:lineRule="auto"/>
        <w:ind w:left="720"/>
        <w:jc w:val="both"/>
        <w:rPr>
          <w:color w:val="4A4A4A"/>
          <w:sz w:val="21"/>
          <w:szCs w:val="21"/>
        </w:rPr>
      </w:pPr>
      <w:r>
        <w:rPr>
          <w:color w:val="4A4A4A"/>
          <w:sz w:val="21"/>
          <w:szCs w:val="21"/>
        </w:rPr>
        <w:t>There are eight GCED/ESD themes (cultural diversity and tolerance, gender equality, human rights, peace and non-violence, climate change, environmental sustainability, human survival and well-being, and sustainable consumption and production) and two levels of government (national and sub-national) = 16 responses.</w:t>
      </w:r>
    </w:p>
    <w:p w14:paraId="7DA316DA"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unknown, which is treated as zero, and not applicable, which is ignored. Blanks are also treated as zeros. </w:t>
      </w:r>
    </w:p>
    <w:p w14:paraId="74B0A9C5" w14:textId="77777777" w:rsidR="00C36425" w:rsidRDefault="004D7BA7" w:rsidP="006E5F1E">
      <w:pPr>
        <w:spacing w:after="0" w:line="240" w:lineRule="auto"/>
        <w:ind w:left="720"/>
        <w:jc w:val="both"/>
        <w:rPr>
          <w:color w:val="4A4A4A"/>
          <w:sz w:val="21"/>
          <w:szCs w:val="21"/>
        </w:rPr>
      </w:pPr>
      <w:r>
        <w:rPr>
          <w:color w:val="4A4A4A"/>
          <w:sz w:val="21"/>
          <w:szCs w:val="21"/>
        </w:rPr>
        <w:t xml:space="preserve">If more than half of responses are unknown or blank the question score is not calculated. </w:t>
      </w:r>
    </w:p>
    <w:p w14:paraId="386DDF15" w14:textId="77777777" w:rsidR="00C36425" w:rsidRDefault="004D7BA7" w:rsidP="006E5F1E">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6A13ED7C" w14:textId="77777777" w:rsidR="00C36425" w:rsidRDefault="00C36425" w:rsidP="006E5F1E">
      <w:pPr>
        <w:spacing w:after="0" w:line="240" w:lineRule="auto"/>
        <w:jc w:val="both"/>
        <w:rPr>
          <w:color w:val="4A4A4A"/>
          <w:sz w:val="21"/>
          <w:szCs w:val="21"/>
        </w:rPr>
      </w:pPr>
    </w:p>
    <w:p w14:paraId="198AAB7B" w14:textId="77777777" w:rsidR="00C36425" w:rsidRDefault="004D7BA7" w:rsidP="006E5F1E">
      <w:pPr>
        <w:spacing w:after="0" w:line="240" w:lineRule="auto"/>
        <w:ind w:left="1440"/>
        <w:jc w:val="both"/>
        <w:rPr>
          <w:color w:val="4A4A4A"/>
          <w:sz w:val="21"/>
          <w:szCs w:val="21"/>
        </w:rPr>
      </w:pPr>
      <w:r>
        <w:rPr>
          <w:color w:val="4A4A4A"/>
          <w:sz w:val="21"/>
          <w:szCs w:val="21"/>
        </w:rPr>
        <w:t xml:space="preserve">Question score = simple mean of the 0 and 1 scores, </w:t>
      </w:r>
      <w:r>
        <w:rPr>
          <w:color w:val="4A4A4A"/>
          <w:sz w:val="21"/>
          <w:szCs w:val="21"/>
          <w:u w:val="single"/>
        </w:rPr>
        <w:t xml:space="preserve">excluding not applicables </w:t>
      </w:r>
      <w:r>
        <w:rPr>
          <w:color w:val="4A4A4A"/>
          <w:sz w:val="21"/>
          <w:szCs w:val="21"/>
        </w:rPr>
        <w:t>(i.e., if eight of the 16 responses are ‘not applicable’, the sum of the 0 and 1 scores is divided by 8 to get the mean and not by 16).</w:t>
      </w:r>
    </w:p>
    <w:p w14:paraId="77E143B4" w14:textId="77777777" w:rsidR="00C36425" w:rsidRDefault="00C36425" w:rsidP="00061AC3">
      <w:pPr>
        <w:spacing w:after="0" w:line="240" w:lineRule="auto"/>
        <w:ind w:left="720"/>
        <w:jc w:val="both"/>
        <w:rPr>
          <w:color w:val="4A4A4A"/>
          <w:sz w:val="21"/>
          <w:szCs w:val="21"/>
        </w:rPr>
      </w:pPr>
    </w:p>
    <w:p w14:paraId="17EF4F2C" w14:textId="77777777" w:rsidR="00C36425" w:rsidRDefault="004D7BA7" w:rsidP="006E5F1E">
      <w:pPr>
        <w:spacing w:after="0" w:line="240" w:lineRule="auto"/>
        <w:jc w:val="both"/>
        <w:rPr>
          <w:color w:val="4A4A4A"/>
          <w:sz w:val="21"/>
          <w:szCs w:val="21"/>
        </w:rPr>
      </w:pPr>
      <w:r>
        <w:rPr>
          <w:i/>
          <w:color w:val="4A4A4A"/>
          <w:sz w:val="21"/>
          <w:szCs w:val="21"/>
        </w:rPr>
        <w:t xml:space="preserve">A4. Please indicate which GCED and ESD themes are covered in national or sub-national </w:t>
      </w:r>
      <w:r>
        <w:rPr>
          <w:i/>
          <w:color w:val="4A4A4A"/>
          <w:sz w:val="21"/>
          <w:szCs w:val="21"/>
          <w:u w:val="single"/>
        </w:rPr>
        <w:t>education policies, frameworks or strategic objectives</w:t>
      </w:r>
      <w:r>
        <w:rPr>
          <w:i/>
          <w:color w:val="4A4A4A"/>
          <w:sz w:val="21"/>
          <w:szCs w:val="21"/>
        </w:rPr>
        <w:t>.</w:t>
      </w:r>
      <w:r>
        <w:rPr>
          <w:color w:val="4A4A4A"/>
          <w:sz w:val="21"/>
          <w:szCs w:val="21"/>
        </w:rPr>
        <w:t xml:space="preserve"> </w:t>
      </w:r>
    </w:p>
    <w:p w14:paraId="52BD0B59" w14:textId="77777777" w:rsidR="00C36425" w:rsidRDefault="004D7BA7" w:rsidP="006E5F1E">
      <w:pPr>
        <w:spacing w:after="0" w:line="240" w:lineRule="auto"/>
        <w:ind w:left="720"/>
        <w:jc w:val="both"/>
        <w:rPr>
          <w:color w:val="4A4A4A"/>
          <w:sz w:val="21"/>
          <w:szCs w:val="21"/>
        </w:rPr>
      </w:pPr>
      <w:r>
        <w:rPr>
          <w:color w:val="4A4A4A"/>
          <w:sz w:val="21"/>
          <w:szCs w:val="21"/>
        </w:rPr>
        <w:lastRenderedPageBreak/>
        <w:t xml:space="preserve">There are eight GCED/ESD themes (cultural diversity and tolerance, gender equality, human rights, peace and non-violence, climate change, environmental sustainability, human survival and well-being, and sustainable consumption and production) = 8 responses. </w:t>
      </w:r>
    </w:p>
    <w:p w14:paraId="3969304C"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(treated as zero. Blanks are also treated as zeros. </w:t>
      </w:r>
    </w:p>
    <w:p w14:paraId="136E9AB8" w14:textId="77777777" w:rsidR="00C36425" w:rsidRDefault="004D7BA7" w:rsidP="006E5F1E">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153246C9" w14:textId="77777777" w:rsidR="00C36425" w:rsidRDefault="00C36425" w:rsidP="00061AC3">
      <w:pPr>
        <w:spacing w:after="0" w:line="240" w:lineRule="auto"/>
        <w:ind w:left="720"/>
        <w:jc w:val="both"/>
        <w:rPr>
          <w:color w:val="4A4A4A"/>
          <w:sz w:val="21"/>
          <w:szCs w:val="21"/>
        </w:rPr>
      </w:pPr>
    </w:p>
    <w:p w14:paraId="44D23A80" w14:textId="77777777" w:rsidR="00C36425" w:rsidRDefault="004D7BA7" w:rsidP="00061AC3">
      <w:pPr>
        <w:spacing w:after="0" w:line="240" w:lineRule="auto"/>
        <w:ind w:left="1440"/>
        <w:jc w:val="both"/>
        <w:rPr>
          <w:color w:val="4A4A4A"/>
          <w:sz w:val="21"/>
          <w:szCs w:val="21"/>
        </w:rPr>
      </w:pPr>
      <w:r>
        <w:rPr>
          <w:color w:val="4A4A4A"/>
          <w:sz w:val="21"/>
          <w:szCs w:val="21"/>
        </w:rPr>
        <w:t>Question score = simple mean of the 0 and 1 scores.</w:t>
      </w:r>
    </w:p>
    <w:p w14:paraId="501B2427" w14:textId="77777777" w:rsidR="00C36425" w:rsidRDefault="00C36425" w:rsidP="00061AC3">
      <w:pPr>
        <w:spacing w:after="0" w:line="240" w:lineRule="auto"/>
        <w:ind w:left="1440"/>
        <w:jc w:val="both"/>
        <w:rPr>
          <w:color w:val="4A4A4A"/>
          <w:sz w:val="21"/>
          <w:szCs w:val="21"/>
        </w:rPr>
      </w:pPr>
    </w:p>
    <w:p w14:paraId="3C46DC56" w14:textId="77777777" w:rsidR="00C36425" w:rsidRDefault="004D7BA7" w:rsidP="006E5F1E">
      <w:pPr>
        <w:keepNext/>
        <w:spacing w:after="0" w:line="240" w:lineRule="auto"/>
        <w:jc w:val="both"/>
        <w:rPr>
          <w:color w:val="4A4A4A"/>
          <w:sz w:val="21"/>
          <w:szCs w:val="21"/>
        </w:rPr>
      </w:pPr>
      <w:r>
        <w:rPr>
          <w:i/>
          <w:color w:val="4A4A4A"/>
          <w:sz w:val="21"/>
          <w:szCs w:val="21"/>
        </w:rPr>
        <w:t xml:space="preserve">A5. Please indicate whether national or sub-national </w:t>
      </w:r>
      <w:r>
        <w:rPr>
          <w:i/>
          <w:color w:val="4A4A4A"/>
          <w:sz w:val="21"/>
          <w:szCs w:val="21"/>
          <w:u w:val="single"/>
        </w:rPr>
        <w:t>education policies, frameworks or strategic objectives</w:t>
      </w:r>
      <w:r>
        <w:rPr>
          <w:i/>
          <w:color w:val="4A4A4A"/>
          <w:sz w:val="21"/>
          <w:szCs w:val="21"/>
        </w:rPr>
        <w:t xml:space="preserve"> on education provide a mandate to integrate GCED and ESD. </w:t>
      </w:r>
    </w:p>
    <w:p w14:paraId="057FA5DD" w14:textId="77777777" w:rsidR="00C36425" w:rsidRDefault="00C36425" w:rsidP="006E5F1E">
      <w:pPr>
        <w:keepNext/>
        <w:spacing w:after="0" w:line="240" w:lineRule="auto"/>
        <w:jc w:val="both"/>
        <w:rPr>
          <w:color w:val="4A4A4A"/>
          <w:sz w:val="21"/>
          <w:szCs w:val="21"/>
        </w:rPr>
      </w:pPr>
    </w:p>
    <w:p w14:paraId="0D0AC1DD" w14:textId="77777777" w:rsidR="00C36425" w:rsidRDefault="004D7BA7" w:rsidP="006E5F1E">
      <w:pPr>
        <w:spacing w:after="0" w:line="240" w:lineRule="auto"/>
        <w:ind w:left="720"/>
        <w:jc w:val="both"/>
        <w:rPr>
          <w:color w:val="4A4A4A"/>
          <w:sz w:val="21"/>
          <w:szCs w:val="21"/>
        </w:rPr>
      </w:pPr>
      <w:r>
        <w:rPr>
          <w:color w:val="4A4A4A"/>
          <w:sz w:val="21"/>
          <w:szCs w:val="21"/>
        </w:rPr>
        <w:t xml:space="preserve">There are two levels of government (national, sub-national) and five areas of integration (curricula, learning objectives, textbooks, teacher education, and student assessment) = 10 responses. </w:t>
      </w:r>
    </w:p>
    <w:p w14:paraId="70BC0610"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unknown (treated as zero), and not applicable, which is ignored. Blanks are also treated as zeros. </w:t>
      </w:r>
    </w:p>
    <w:p w14:paraId="7841784A" w14:textId="77777777" w:rsidR="00C36425" w:rsidRDefault="004D7BA7" w:rsidP="006E5F1E">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excluding not applicables</w:t>
      </w:r>
      <w:r>
        <w:rPr>
          <w:color w:val="4A4A4A"/>
          <w:sz w:val="21"/>
          <w:szCs w:val="21"/>
        </w:rPr>
        <w:t xml:space="preserve"> are unknown or blank, the question score is not calculated. </w:t>
      </w:r>
    </w:p>
    <w:p w14:paraId="02B09F0E" w14:textId="77777777" w:rsidR="00C36425" w:rsidRDefault="004D7BA7" w:rsidP="006E5F1E">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4CD28C6A" w14:textId="77777777" w:rsidR="00C36425" w:rsidRDefault="00C36425" w:rsidP="006E5F1E">
      <w:pPr>
        <w:spacing w:after="0" w:line="240" w:lineRule="auto"/>
        <w:ind w:left="720"/>
        <w:jc w:val="both"/>
        <w:rPr>
          <w:color w:val="4A4A4A"/>
          <w:sz w:val="21"/>
          <w:szCs w:val="21"/>
        </w:rPr>
      </w:pPr>
    </w:p>
    <w:p w14:paraId="44619E6B" w14:textId="77777777" w:rsidR="00C36425" w:rsidRDefault="004D7BA7" w:rsidP="006E5F1E">
      <w:pPr>
        <w:spacing w:after="0" w:line="240" w:lineRule="auto"/>
        <w:ind w:left="1440"/>
        <w:jc w:val="both"/>
        <w:rPr>
          <w:color w:val="4A4A4A"/>
          <w:sz w:val="21"/>
          <w:szCs w:val="21"/>
        </w:rPr>
      </w:pPr>
      <w:r>
        <w:rPr>
          <w:color w:val="4A4A4A"/>
          <w:sz w:val="21"/>
          <w:szCs w:val="21"/>
        </w:rPr>
        <w:t xml:space="preserve">Question score = simple mean of the 0 and 1 scores, </w:t>
      </w:r>
      <w:r>
        <w:rPr>
          <w:color w:val="4A4A4A"/>
          <w:sz w:val="21"/>
          <w:szCs w:val="21"/>
          <w:u w:val="single"/>
        </w:rPr>
        <w:t xml:space="preserve">excluding not applicables </w:t>
      </w:r>
      <w:r>
        <w:rPr>
          <w:color w:val="4A4A4A"/>
          <w:sz w:val="21"/>
          <w:szCs w:val="21"/>
        </w:rPr>
        <w:t>(i.e., if five of the 10 responses are ‘not applicable’, the sum of the 0 and 1 scores is divided by 5 to get the mean and not by 10).</w:t>
      </w:r>
    </w:p>
    <w:p w14:paraId="70074C87" w14:textId="77777777" w:rsidR="00C36425" w:rsidRDefault="00C36425" w:rsidP="00061AC3">
      <w:pPr>
        <w:spacing w:after="0" w:line="240" w:lineRule="auto"/>
        <w:jc w:val="both"/>
        <w:rPr>
          <w:i/>
          <w:color w:val="4A4A4A"/>
          <w:sz w:val="21"/>
          <w:szCs w:val="21"/>
        </w:rPr>
      </w:pPr>
    </w:p>
    <w:p w14:paraId="630FD931" w14:textId="77777777" w:rsidR="00C36425" w:rsidRDefault="004D7BA7" w:rsidP="006E5F1E">
      <w:pPr>
        <w:spacing w:after="0" w:line="240" w:lineRule="auto"/>
        <w:jc w:val="both"/>
        <w:rPr>
          <w:color w:val="4A4A4A"/>
          <w:sz w:val="21"/>
          <w:szCs w:val="21"/>
        </w:rPr>
      </w:pPr>
      <w:r>
        <w:rPr>
          <w:i/>
          <w:color w:val="4A4A4A"/>
          <w:sz w:val="21"/>
          <w:szCs w:val="21"/>
        </w:rPr>
        <w:t>E1a. Based on your responses to questions in the previous section (laws and policies) please indicate to what extent global citizenship education (GCED) and education for sustainable development (ESD) are mainstreamed</w:t>
      </w:r>
      <w:r w:rsidRPr="006E5F1E">
        <w:footnoteReference w:id="3"/>
      </w:r>
      <w:r>
        <w:rPr>
          <w:i/>
          <w:color w:val="4A4A4A"/>
          <w:sz w:val="21"/>
          <w:szCs w:val="21"/>
        </w:rPr>
        <w:t xml:space="preserve"> in education laws and policies in your country.</w:t>
      </w:r>
      <w:r>
        <w:rPr>
          <w:color w:val="4A4A4A"/>
          <w:sz w:val="21"/>
          <w:szCs w:val="21"/>
        </w:rPr>
        <w:t xml:space="preserve"> </w:t>
      </w:r>
    </w:p>
    <w:p w14:paraId="720C1A45" w14:textId="77777777" w:rsidR="00C36425" w:rsidRDefault="00C36425" w:rsidP="006E5F1E">
      <w:pPr>
        <w:spacing w:after="0" w:line="240" w:lineRule="auto"/>
        <w:jc w:val="both"/>
        <w:rPr>
          <w:color w:val="4A4A4A"/>
          <w:sz w:val="21"/>
          <w:szCs w:val="21"/>
        </w:rPr>
      </w:pPr>
    </w:p>
    <w:p w14:paraId="5558B15E" w14:textId="77777777" w:rsidR="00C36425" w:rsidRDefault="004D7BA7" w:rsidP="006E5F1E">
      <w:pPr>
        <w:spacing w:after="0" w:line="240" w:lineRule="auto"/>
        <w:ind w:left="720"/>
        <w:jc w:val="both"/>
        <w:rPr>
          <w:color w:val="4A4A4A"/>
          <w:sz w:val="21"/>
          <w:szCs w:val="21"/>
        </w:rPr>
      </w:pPr>
      <w:r>
        <w:rPr>
          <w:color w:val="4A4A4A"/>
          <w:sz w:val="21"/>
          <w:szCs w:val="21"/>
        </w:rPr>
        <w:t xml:space="preserve">There are two levels of government (national, sub-national) = 2 responses. </w:t>
      </w:r>
    </w:p>
    <w:p w14:paraId="469936FE"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not at all = 0, partially = 1, extensively = 2, unknown (treated as zero), and not applicable, which is ignored. Blanks are also treated as zeros. </w:t>
      </w:r>
    </w:p>
    <w:p w14:paraId="7EDF91ED" w14:textId="77777777" w:rsidR="00C36425" w:rsidRDefault="004D7BA7" w:rsidP="006E5F1E">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excluding not applicables</w:t>
      </w:r>
      <w:r>
        <w:rPr>
          <w:color w:val="4A4A4A"/>
          <w:sz w:val="21"/>
          <w:szCs w:val="21"/>
        </w:rPr>
        <w:t xml:space="preserve"> are unknown or blank, the question score is not calculated. </w:t>
      </w:r>
    </w:p>
    <w:p w14:paraId="61EE2143" w14:textId="77777777" w:rsidR="00C36425" w:rsidRDefault="004D7BA7" w:rsidP="006E5F1E">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077F0466" w14:textId="77777777" w:rsidR="00C36425" w:rsidRDefault="00C36425" w:rsidP="006E5F1E">
      <w:pPr>
        <w:spacing w:after="0" w:line="240" w:lineRule="auto"/>
        <w:jc w:val="both"/>
        <w:rPr>
          <w:color w:val="4A4A4A"/>
          <w:sz w:val="21"/>
          <w:szCs w:val="21"/>
        </w:rPr>
      </w:pPr>
    </w:p>
    <w:p w14:paraId="2ED8769A" w14:textId="77777777" w:rsidR="00C36425" w:rsidRDefault="004D7BA7" w:rsidP="006E5F1E">
      <w:pPr>
        <w:spacing w:after="0" w:line="240" w:lineRule="auto"/>
        <w:ind w:left="1440"/>
        <w:jc w:val="both"/>
        <w:rPr>
          <w:color w:val="4A4A4A"/>
          <w:sz w:val="21"/>
          <w:szCs w:val="21"/>
        </w:rPr>
      </w:pPr>
      <w:r>
        <w:rPr>
          <w:color w:val="4A4A4A"/>
          <w:sz w:val="21"/>
          <w:szCs w:val="21"/>
        </w:rPr>
        <w:t xml:space="preserve">Question score = half the simple mean of the 0, 1 and 2 scores, </w:t>
      </w:r>
      <w:r>
        <w:rPr>
          <w:color w:val="4A4A4A"/>
          <w:sz w:val="21"/>
          <w:szCs w:val="21"/>
          <w:u w:val="single"/>
        </w:rPr>
        <w:t xml:space="preserve">excluding not applicables </w:t>
      </w:r>
      <w:r>
        <w:rPr>
          <w:color w:val="4A4A4A"/>
          <w:sz w:val="21"/>
          <w:szCs w:val="21"/>
        </w:rPr>
        <w:t>(i.e., if one of the two responses is ‘not applicable’, the sum of the 0, 1 and 2 scores is divided by 2 to get half the mean and not by 4). The score is half the mean in order to ensure it lies between 0 and 1 as do the scores for the other three questions in this section.</w:t>
      </w:r>
    </w:p>
    <w:p w14:paraId="414AB89A" w14:textId="77777777" w:rsidR="00C36425" w:rsidRDefault="00C36425" w:rsidP="00061AC3">
      <w:pPr>
        <w:spacing w:after="0" w:line="240" w:lineRule="auto"/>
        <w:ind w:left="720"/>
        <w:jc w:val="both"/>
        <w:rPr>
          <w:color w:val="4A4A4A"/>
          <w:sz w:val="21"/>
          <w:szCs w:val="21"/>
        </w:rPr>
      </w:pPr>
    </w:p>
    <w:p w14:paraId="6A98D0CC" w14:textId="77777777" w:rsidR="00C36425" w:rsidRDefault="004D7BA7" w:rsidP="006E5F1E">
      <w:pPr>
        <w:spacing w:after="0" w:line="240" w:lineRule="auto"/>
        <w:jc w:val="both"/>
        <w:rPr>
          <w:color w:val="4A4A4A"/>
          <w:sz w:val="21"/>
          <w:szCs w:val="21"/>
        </w:rPr>
      </w:pPr>
      <w:r>
        <w:rPr>
          <w:color w:val="4A4A4A"/>
          <w:sz w:val="21"/>
          <w:szCs w:val="21"/>
        </w:rPr>
        <w:t>Policy component score = simple mean of the scores for questions A2, A4, A5 and E1a. Where a question score could not be calculated because too many responses were unknown or blank, the component score is not calculated and is reported as not available.</w:t>
      </w:r>
    </w:p>
    <w:p w14:paraId="038F0EAF" w14:textId="77777777" w:rsidR="00C36425" w:rsidRDefault="00C36425" w:rsidP="00061AC3">
      <w:pPr>
        <w:spacing w:after="0" w:line="240" w:lineRule="auto"/>
        <w:ind w:left="720"/>
        <w:jc w:val="both"/>
        <w:rPr>
          <w:color w:val="4A4A4A"/>
          <w:sz w:val="21"/>
          <w:szCs w:val="21"/>
        </w:rPr>
      </w:pPr>
    </w:p>
    <w:p w14:paraId="22330A9F" w14:textId="77777777" w:rsidR="00C36425" w:rsidRPr="00566F7C" w:rsidRDefault="004D7BA7" w:rsidP="006E5F1E">
      <w:pPr>
        <w:numPr>
          <w:ilvl w:val="0"/>
          <w:numId w:val="7"/>
        </w:numPr>
        <w:pBdr>
          <w:top w:val="nil"/>
          <w:left w:val="nil"/>
          <w:bottom w:val="nil"/>
          <w:right w:val="nil"/>
          <w:between w:val="nil"/>
        </w:pBdr>
        <w:spacing w:after="0" w:line="240" w:lineRule="auto"/>
        <w:jc w:val="both"/>
        <w:rPr>
          <w:color w:val="4A4A4A"/>
          <w:sz w:val="21"/>
          <w:u w:val="single"/>
        </w:rPr>
      </w:pPr>
      <w:r w:rsidRPr="006E5F1E">
        <w:rPr>
          <w:color w:val="4A4A4A"/>
          <w:sz w:val="21"/>
          <w:highlight w:val="lightGray"/>
          <w:u w:val="single"/>
        </w:rPr>
        <w:t>Curricula</w:t>
      </w:r>
    </w:p>
    <w:p w14:paraId="629D5209" w14:textId="77777777" w:rsidR="00C36425" w:rsidRDefault="004D7BA7" w:rsidP="00061AC3">
      <w:pPr>
        <w:spacing w:after="0" w:line="240" w:lineRule="auto"/>
        <w:jc w:val="both"/>
        <w:rPr>
          <w:color w:val="4A4A4A"/>
          <w:sz w:val="21"/>
          <w:szCs w:val="21"/>
        </w:rPr>
      </w:pPr>
      <w:r>
        <w:rPr>
          <w:color w:val="4A4A4A"/>
          <w:sz w:val="21"/>
          <w:szCs w:val="21"/>
        </w:rPr>
        <w:t>The following questions are used to calculate the curricula component of the indicator:</w:t>
      </w:r>
    </w:p>
    <w:p w14:paraId="48611755" w14:textId="77777777" w:rsidR="00C36425" w:rsidRDefault="00C36425" w:rsidP="00061AC3">
      <w:pPr>
        <w:spacing w:after="0" w:line="240" w:lineRule="auto"/>
        <w:jc w:val="both"/>
        <w:rPr>
          <w:color w:val="4A4A4A"/>
          <w:sz w:val="21"/>
          <w:szCs w:val="21"/>
        </w:rPr>
      </w:pPr>
    </w:p>
    <w:p w14:paraId="4FC8FF94" w14:textId="77777777" w:rsidR="00C36425" w:rsidRDefault="004D7BA7" w:rsidP="00061AC3">
      <w:pPr>
        <w:spacing w:after="0" w:line="240" w:lineRule="auto"/>
        <w:jc w:val="both"/>
        <w:rPr>
          <w:color w:val="4A4A4A"/>
          <w:sz w:val="21"/>
          <w:szCs w:val="21"/>
        </w:rPr>
      </w:pPr>
      <w:r>
        <w:rPr>
          <w:i/>
          <w:color w:val="4A4A4A"/>
          <w:sz w:val="21"/>
          <w:szCs w:val="21"/>
        </w:rPr>
        <w:t>B2: Please indicate which global citizenship education (GCED) and education for sustainable development (ESD) themes are taught as part of the curriculum.</w:t>
      </w:r>
      <w:r>
        <w:rPr>
          <w:color w:val="4A4A4A"/>
          <w:sz w:val="21"/>
          <w:szCs w:val="21"/>
        </w:rPr>
        <w:t xml:space="preserve"> </w:t>
      </w:r>
    </w:p>
    <w:p w14:paraId="6D01B996" w14:textId="77777777" w:rsidR="00C36425" w:rsidRDefault="00C36425" w:rsidP="00061AC3">
      <w:pPr>
        <w:spacing w:after="0" w:line="240" w:lineRule="auto"/>
        <w:jc w:val="both"/>
        <w:rPr>
          <w:color w:val="4A4A4A"/>
          <w:sz w:val="21"/>
          <w:szCs w:val="21"/>
        </w:rPr>
      </w:pPr>
    </w:p>
    <w:p w14:paraId="7639B41D" w14:textId="77777777" w:rsidR="00C36425" w:rsidRDefault="004D7BA7" w:rsidP="006E5F1E">
      <w:pPr>
        <w:spacing w:after="0" w:line="240" w:lineRule="auto"/>
        <w:ind w:left="720"/>
        <w:jc w:val="both"/>
        <w:rPr>
          <w:color w:val="4A4A4A"/>
          <w:sz w:val="21"/>
          <w:szCs w:val="21"/>
        </w:rPr>
      </w:pPr>
      <w:r>
        <w:rPr>
          <w:color w:val="4A4A4A"/>
          <w:sz w:val="21"/>
          <w:szCs w:val="21"/>
        </w:rPr>
        <w:lastRenderedPageBreak/>
        <w:t>There are eight GCED/ESD themes (cultural diversity and tolerance, gender equality, human rights, peace and non-violence, climate change, environmental sustainability, human survival and well-being, and sustainable consumption and production) = 8 responses.</w:t>
      </w:r>
    </w:p>
    <w:p w14:paraId="1EBFA9DC"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39E410FF" w14:textId="77777777" w:rsidR="00C36425" w:rsidRDefault="004D7BA7" w:rsidP="006E5F1E">
      <w:pPr>
        <w:spacing w:after="0" w:line="240" w:lineRule="auto"/>
        <w:ind w:left="720"/>
        <w:jc w:val="both"/>
        <w:rPr>
          <w:color w:val="4A4A4A"/>
          <w:sz w:val="21"/>
          <w:szCs w:val="21"/>
        </w:rPr>
      </w:pPr>
      <w:r>
        <w:rPr>
          <w:color w:val="4A4A4A"/>
          <w:sz w:val="21"/>
          <w:szCs w:val="21"/>
        </w:rPr>
        <w:t xml:space="preserve">If more than half of responses are unknown or blank, the question score is not calculated. </w:t>
      </w:r>
    </w:p>
    <w:p w14:paraId="7D6CE9B0" w14:textId="77777777" w:rsidR="00C36425" w:rsidRDefault="00C36425" w:rsidP="006E5F1E">
      <w:pPr>
        <w:spacing w:after="0" w:line="240" w:lineRule="auto"/>
        <w:ind w:left="720"/>
        <w:jc w:val="both"/>
        <w:rPr>
          <w:color w:val="4A4A4A"/>
          <w:sz w:val="21"/>
          <w:szCs w:val="21"/>
        </w:rPr>
      </w:pPr>
    </w:p>
    <w:p w14:paraId="564E0A16" w14:textId="77777777" w:rsidR="00C36425" w:rsidRDefault="004D7BA7" w:rsidP="006E5F1E">
      <w:pPr>
        <w:spacing w:after="0" w:line="240" w:lineRule="auto"/>
        <w:ind w:left="1440"/>
        <w:jc w:val="both"/>
        <w:rPr>
          <w:color w:val="4A4A4A"/>
          <w:sz w:val="21"/>
          <w:szCs w:val="21"/>
        </w:rPr>
      </w:pPr>
      <w:r>
        <w:rPr>
          <w:color w:val="4A4A4A"/>
          <w:sz w:val="21"/>
          <w:szCs w:val="21"/>
        </w:rPr>
        <w:t>Question score = simple mean of the 0 and 1 scores.</w:t>
      </w:r>
    </w:p>
    <w:p w14:paraId="0AE5BF4B" w14:textId="77777777" w:rsidR="00C36425" w:rsidRDefault="00C36425" w:rsidP="00061AC3">
      <w:pPr>
        <w:spacing w:after="0" w:line="240" w:lineRule="auto"/>
        <w:jc w:val="both"/>
        <w:rPr>
          <w:i/>
          <w:color w:val="4A4A4A"/>
          <w:sz w:val="21"/>
          <w:szCs w:val="21"/>
          <w:highlight w:val="green"/>
        </w:rPr>
      </w:pPr>
    </w:p>
    <w:p w14:paraId="2AE856CC" w14:textId="77777777" w:rsidR="00C36425" w:rsidRDefault="004D7BA7" w:rsidP="006E5F1E">
      <w:pPr>
        <w:spacing w:after="0" w:line="240" w:lineRule="auto"/>
        <w:jc w:val="both"/>
        <w:rPr>
          <w:color w:val="4A4A4A"/>
          <w:sz w:val="21"/>
          <w:szCs w:val="21"/>
        </w:rPr>
      </w:pPr>
      <w:r>
        <w:rPr>
          <w:i/>
          <w:color w:val="4A4A4A"/>
          <w:sz w:val="21"/>
          <w:szCs w:val="21"/>
        </w:rPr>
        <w:t xml:space="preserve">B3. Please indicate </w:t>
      </w:r>
      <w:r w:rsidRPr="006E5F1E">
        <w:rPr>
          <w:i/>
          <w:color w:val="4A4A4A"/>
        </w:rPr>
        <w:t>in which subjects or fields of study GCED and ESD are taught in primary and secondary education</w:t>
      </w:r>
      <w:r>
        <w:rPr>
          <w:i/>
          <w:color w:val="4A4A4A"/>
          <w:sz w:val="21"/>
          <w:szCs w:val="21"/>
        </w:rPr>
        <w:t>.</w:t>
      </w:r>
      <w:r>
        <w:rPr>
          <w:color w:val="4A4A4A"/>
          <w:sz w:val="21"/>
          <w:szCs w:val="21"/>
        </w:rPr>
        <w:t xml:space="preserve"> </w:t>
      </w:r>
    </w:p>
    <w:p w14:paraId="2E568C94" w14:textId="77777777" w:rsidR="00C36425" w:rsidRDefault="00C36425" w:rsidP="006E5F1E">
      <w:pPr>
        <w:spacing w:after="0" w:line="240" w:lineRule="auto"/>
        <w:jc w:val="both"/>
        <w:rPr>
          <w:color w:val="4A4A4A"/>
          <w:sz w:val="21"/>
          <w:szCs w:val="21"/>
        </w:rPr>
      </w:pPr>
    </w:p>
    <w:p w14:paraId="495BD3A5" w14:textId="77777777" w:rsidR="00C36425" w:rsidRDefault="004D7BA7" w:rsidP="006E5F1E">
      <w:pPr>
        <w:spacing w:after="0" w:line="240" w:lineRule="auto"/>
        <w:ind w:left="720"/>
        <w:jc w:val="both"/>
        <w:rPr>
          <w:color w:val="4A4A4A"/>
          <w:sz w:val="21"/>
          <w:szCs w:val="21"/>
        </w:rPr>
      </w:pPr>
      <w:r>
        <w:rPr>
          <w:color w:val="4A4A4A"/>
          <w:sz w:val="21"/>
          <w:szCs w:val="21"/>
        </w:rPr>
        <w:t xml:space="preserve">There are eight GCED/ESD themes (cultural diversity and tolerance, gender equality, human rights, peace and non-violence, climate change, environmental sustainability, human survival and well-being, and sustainable consumption and production) and twelve subjects in which they may be taught (arts; civics, civil or citizenship education; ethics/moral studies; geography; health, physical education and sports; history; languages; mathematics; religious education; science; social studies and integrated studies) = 96 responses. </w:t>
      </w:r>
    </w:p>
    <w:p w14:paraId="62D33E86"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5D1295DC" w14:textId="77777777" w:rsidR="00C36425" w:rsidRDefault="004D7BA7" w:rsidP="006E5F1E">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2D0C0A71" w14:textId="77777777" w:rsidR="00C36425" w:rsidRDefault="004D7BA7" w:rsidP="006E5F1E">
      <w:pPr>
        <w:spacing w:after="0" w:line="240" w:lineRule="auto"/>
        <w:ind w:left="720"/>
        <w:jc w:val="both"/>
        <w:rPr>
          <w:color w:val="4A4A4A"/>
          <w:sz w:val="21"/>
          <w:szCs w:val="21"/>
        </w:rPr>
      </w:pPr>
      <w:r>
        <w:rPr>
          <w:color w:val="4A4A4A"/>
          <w:sz w:val="21"/>
          <w:szCs w:val="21"/>
        </w:rPr>
        <w:t>Note that responses to ‘other subjects, please specify’ in the question are ignored. If appropriate, during quality assurance answers in this category may be recoded to one of the other 12 subjects.</w:t>
      </w:r>
    </w:p>
    <w:p w14:paraId="41F94BA5" w14:textId="77777777" w:rsidR="00C36425" w:rsidRDefault="00C36425" w:rsidP="006E5F1E">
      <w:pPr>
        <w:spacing w:after="0" w:line="240" w:lineRule="auto"/>
        <w:ind w:left="720"/>
        <w:jc w:val="both"/>
        <w:rPr>
          <w:color w:val="4A4A4A"/>
          <w:sz w:val="21"/>
          <w:szCs w:val="21"/>
          <w:highlight w:val="green"/>
        </w:rPr>
      </w:pPr>
    </w:p>
    <w:p w14:paraId="13D7D46F" w14:textId="77777777" w:rsidR="00C36425" w:rsidRDefault="004D7BA7" w:rsidP="006E5F1E">
      <w:pPr>
        <w:spacing w:after="0" w:line="240" w:lineRule="auto"/>
        <w:ind w:left="1440"/>
        <w:jc w:val="both"/>
        <w:rPr>
          <w:color w:val="4A4A4A"/>
          <w:sz w:val="21"/>
          <w:szCs w:val="21"/>
        </w:rPr>
      </w:pPr>
      <w:r>
        <w:rPr>
          <w:color w:val="4A4A4A"/>
          <w:sz w:val="21"/>
          <w:szCs w:val="21"/>
        </w:rPr>
        <w:t>Question score = simple mean of the 0 and 1 scores.</w:t>
      </w:r>
    </w:p>
    <w:p w14:paraId="59FD517B" w14:textId="77777777" w:rsidR="00C36425" w:rsidRDefault="00C36425" w:rsidP="00061AC3">
      <w:pPr>
        <w:spacing w:after="0" w:line="240" w:lineRule="auto"/>
        <w:jc w:val="both"/>
        <w:rPr>
          <w:i/>
          <w:color w:val="4A4A4A"/>
          <w:sz w:val="21"/>
          <w:szCs w:val="21"/>
        </w:rPr>
      </w:pPr>
    </w:p>
    <w:p w14:paraId="662BCD7F" w14:textId="77777777" w:rsidR="00C36425" w:rsidRDefault="004D7BA7" w:rsidP="006E5F1E">
      <w:pPr>
        <w:spacing w:after="0" w:line="240" w:lineRule="auto"/>
        <w:jc w:val="both"/>
        <w:rPr>
          <w:color w:val="4A4A4A"/>
          <w:sz w:val="21"/>
          <w:szCs w:val="21"/>
        </w:rPr>
      </w:pPr>
      <w:r>
        <w:rPr>
          <w:i/>
          <w:color w:val="4A4A4A"/>
          <w:sz w:val="21"/>
          <w:szCs w:val="21"/>
        </w:rPr>
        <w:t>B4. Please indicate the approaches used to teach GCED and ESD in primary and secondary education.</w:t>
      </w:r>
      <w:r>
        <w:rPr>
          <w:color w:val="4A4A4A"/>
          <w:sz w:val="21"/>
          <w:szCs w:val="21"/>
        </w:rPr>
        <w:t xml:space="preserve"> </w:t>
      </w:r>
    </w:p>
    <w:p w14:paraId="39777DF8" w14:textId="77777777" w:rsidR="00C36425" w:rsidRDefault="00C36425" w:rsidP="006E5F1E">
      <w:pPr>
        <w:spacing w:after="0" w:line="240" w:lineRule="auto"/>
        <w:jc w:val="both"/>
        <w:rPr>
          <w:color w:val="4A4A4A"/>
          <w:sz w:val="21"/>
          <w:szCs w:val="21"/>
        </w:rPr>
      </w:pPr>
    </w:p>
    <w:p w14:paraId="38285E19" w14:textId="77777777" w:rsidR="00C36425" w:rsidRDefault="004D7BA7" w:rsidP="006E5F1E">
      <w:pPr>
        <w:spacing w:after="0" w:line="240" w:lineRule="auto"/>
        <w:ind w:left="720"/>
        <w:jc w:val="both"/>
        <w:rPr>
          <w:color w:val="4A4A4A"/>
          <w:sz w:val="21"/>
          <w:szCs w:val="21"/>
        </w:rPr>
      </w:pPr>
      <w:r>
        <w:rPr>
          <w:color w:val="4A4A4A"/>
          <w:sz w:val="21"/>
          <w:szCs w:val="21"/>
        </w:rPr>
        <w:t>There are four teaching approaches (GCED/ESD as separate subjects, cross-curricular, integrated, whole school) = 4 responses</w:t>
      </w:r>
    </w:p>
    <w:p w14:paraId="7FAEB819"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6CD9A12C" w14:textId="77777777" w:rsidR="00C36425" w:rsidRDefault="004D7BA7" w:rsidP="006E5F1E">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74090C31" w14:textId="77777777" w:rsidR="00C36425" w:rsidRDefault="00C36425" w:rsidP="006E5F1E">
      <w:pPr>
        <w:spacing w:after="0" w:line="240" w:lineRule="auto"/>
        <w:ind w:left="720"/>
        <w:jc w:val="both"/>
        <w:rPr>
          <w:sz w:val="21"/>
          <w:szCs w:val="21"/>
          <w:highlight w:val="green"/>
        </w:rPr>
      </w:pPr>
    </w:p>
    <w:p w14:paraId="1A25B3B5" w14:textId="77777777" w:rsidR="00C36425" w:rsidRDefault="004D7BA7" w:rsidP="006E5F1E">
      <w:pPr>
        <w:spacing w:after="0" w:line="240" w:lineRule="auto"/>
        <w:ind w:left="1440"/>
        <w:jc w:val="both"/>
        <w:rPr>
          <w:color w:val="4A4A4A"/>
          <w:sz w:val="21"/>
          <w:szCs w:val="21"/>
        </w:rPr>
      </w:pPr>
      <w:r>
        <w:rPr>
          <w:color w:val="4A4A4A"/>
          <w:sz w:val="21"/>
          <w:szCs w:val="21"/>
        </w:rPr>
        <w:t>Question score = simple mean of the 0 and 1 scores.</w:t>
      </w:r>
    </w:p>
    <w:p w14:paraId="336BDCA1" w14:textId="77777777" w:rsidR="00C36425" w:rsidRDefault="00C36425" w:rsidP="006E5F1E">
      <w:pPr>
        <w:spacing w:after="0" w:line="240" w:lineRule="auto"/>
        <w:ind w:left="720"/>
        <w:jc w:val="both"/>
        <w:rPr>
          <w:color w:val="4A4A4A"/>
          <w:sz w:val="21"/>
          <w:szCs w:val="21"/>
        </w:rPr>
      </w:pPr>
    </w:p>
    <w:p w14:paraId="4BFBD6F7" w14:textId="77777777" w:rsidR="00C36425" w:rsidRDefault="004D7BA7" w:rsidP="006E5F1E">
      <w:pPr>
        <w:spacing w:after="0" w:line="240" w:lineRule="auto"/>
        <w:jc w:val="both"/>
        <w:rPr>
          <w:color w:val="4A4A4A"/>
          <w:sz w:val="21"/>
          <w:szCs w:val="21"/>
        </w:rPr>
      </w:pPr>
      <w:r>
        <w:rPr>
          <w:i/>
          <w:color w:val="4A4A4A"/>
          <w:sz w:val="21"/>
          <w:szCs w:val="21"/>
        </w:rPr>
        <w:t>E1b. Based on your responses to questions in the previous section (curricula) please indicate to what extent global citizenship education (GCED) and education for sustainable development (ESD) are mainstreamed</w:t>
      </w:r>
      <w:r w:rsidRPr="006E5F1E">
        <w:footnoteReference w:id="4"/>
      </w:r>
      <w:r>
        <w:rPr>
          <w:i/>
          <w:color w:val="4A4A4A"/>
          <w:sz w:val="21"/>
          <w:szCs w:val="21"/>
        </w:rPr>
        <w:t xml:space="preserve"> in curricula in your country.</w:t>
      </w:r>
      <w:r>
        <w:rPr>
          <w:color w:val="4A4A4A"/>
          <w:sz w:val="21"/>
          <w:szCs w:val="21"/>
        </w:rPr>
        <w:t xml:space="preserve"> </w:t>
      </w:r>
    </w:p>
    <w:p w14:paraId="1772B0B4" w14:textId="77777777" w:rsidR="00C36425" w:rsidRDefault="00C36425" w:rsidP="006E5F1E">
      <w:pPr>
        <w:spacing w:after="0" w:line="240" w:lineRule="auto"/>
        <w:jc w:val="both"/>
        <w:rPr>
          <w:color w:val="4A4A4A"/>
          <w:sz w:val="21"/>
          <w:szCs w:val="21"/>
        </w:rPr>
      </w:pPr>
    </w:p>
    <w:p w14:paraId="25F19D3E" w14:textId="77777777" w:rsidR="00C36425" w:rsidRDefault="004D7BA7" w:rsidP="006E5F1E">
      <w:pPr>
        <w:spacing w:after="0" w:line="240" w:lineRule="auto"/>
        <w:ind w:left="720"/>
        <w:jc w:val="both"/>
        <w:rPr>
          <w:color w:val="4A4A4A"/>
          <w:sz w:val="21"/>
          <w:szCs w:val="21"/>
        </w:rPr>
      </w:pPr>
      <w:r>
        <w:rPr>
          <w:color w:val="4A4A4A"/>
          <w:sz w:val="21"/>
          <w:szCs w:val="21"/>
        </w:rPr>
        <w:t>There are two levels of government (national, sub-national) = 2 responses.</w:t>
      </w:r>
    </w:p>
    <w:p w14:paraId="412A21AD"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not at all = 0, partially = 1, extensively = 2, unknown (treated as zero), and not applicable, which is ignored. Blanks are also treated as zeros. </w:t>
      </w:r>
    </w:p>
    <w:p w14:paraId="085AAEA3" w14:textId="77777777" w:rsidR="00C36425" w:rsidRDefault="004D7BA7" w:rsidP="006E5F1E">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excluding ‘not applicables’</w:t>
      </w:r>
      <w:r>
        <w:rPr>
          <w:color w:val="4A4A4A"/>
          <w:sz w:val="21"/>
          <w:szCs w:val="21"/>
        </w:rPr>
        <w:t xml:space="preserve"> are unknown or blank, the question score is not calculated.</w:t>
      </w:r>
    </w:p>
    <w:p w14:paraId="19EA4CF4" w14:textId="77777777" w:rsidR="00C36425" w:rsidRDefault="004D7BA7" w:rsidP="006E5F1E">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4C96E6C9" w14:textId="77777777" w:rsidR="00C36425" w:rsidRDefault="00C36425" w:rsidP="006E5F1E">
      <w:pPr>
        <w:spacing w:after="0" w:line="240" w:lineRule="auto"/>
        <w:ind w:left="720"/>
        <w:jc w:val="both"/>
        <w:rPr>
          <w:color w:val="4A4A4A"/>
          <w:sz w:val="21"/>
          <w:szCs w:val="21"/>
        </w:rPr>
      </w:pPr>
    </w:p>
    <w:p w14:paraId="5420850F" w14:textId="77777777" w:rsidR="00C36425" w:rsidRDefault="004D7BA7" w:rsidP="006E5F1E">
      <w:pPr>
        <w:spacing w:after="0" w:line="240" w:lineRule="auto"/>
        <w:ind w:left="1440"/>
        <w:jc w:val="both"/>
        <w:rPr>
          <w:color w:val="4A4A4A"/>
          <w:sz w:val="21"/>
          <w:szCs w:val="21"/>
        </w:rPr>
      </w:pPr>
      <w:r>
        <w:rPr>
          <w:color w:val="4A4A4A"/>
          <w:sz w:val="21"/>
          <w:szCs w:val="21"/>
        </w:rPr>
        <w:t xml:space="preserve">Question score = half the simple mean of the 0, 1 and 2 scores, </w:t>
      </w:r>
      <w:r>
        <w:rPr>
          <w:color w:val="4A4A4A"/>
          <w:sz w:val="21"/>
          <w:szCs w:val="21"/>
          <w:u w:val="single"/>
        </w:rPr>
        <w:t xml:space="preserve">excluding ‘not applicables’ </w:t>
      </w:r>
      <w:r>
        <w:rPr>
          <w:color w:val="4A4A4A"/>
          <w:sz w:val="21"/>
          <w:szCs w:val="21"/>
        </w:rPr>
        <w:t xml:space="preserve">(i.e., if one of the two responses is ‘not applicable’, the sum of the 0, 1 and 2 scores is divided by 2 </w:t>
      </w:r>
      <w:r>
        <w:rPr>
          <w:color w:val="4A4A4A"/>
          <w:sz w:val="21"/>
          <w:szCs w:val="21"/>
        </w:rPr>
        <w:lastRenderedPageBreak/>
        <w:t>to get half the mean and not by 4). The score is half the mean in order to ensure it lies between 0 and 1, as do the scores for the other three questions in this section.</w:t>
      </w:r>
    </w:p>
    <w:p w14:paraId="7E9D7AB2" w14:textId="77777777" w:rsidR="00C36425" w:rsidRDefault="00C36425" w:rsidP="006E5F1E">
      <w:pPr>
        <w:spacing w:after="0" w:line="240" w:lineRule="auto"/>
        <w:ind w:left="720"/>
        <w:jc w:val="both"/>
        <w:rPr>
          <w:color w:val="4A4A4A"/>
          <w:sz w:val="21"/>
          <w:szCs w:val="21"/>
        </w:rPr>
      </w:pPr>
    </w:p>
    <w:p w14:paraId="7A78EE3B" w14:textId="77777777" w:rsidR="00C36425" w:rsidRDefault="004D7BA7" w:rsidP="006E5F1E">
      <w:pPr>
        <w:spacing w:after="0" w:line="240" w:lineRule="auto"/>
        <w:jc w:val="both"/>
        <w:rPr>
          <w:color w:val="4A4A4A"/>
          <w:sz w:val="21"/>
          <w:szCs w:val="21"/>
        </w:rPr>
      </w:pPr>
      <w:r>
        <w:rPr>
          <w:color w:val="4A4A4A"/>
          <w:sz w:val="21"/>
          <w:szCs w:val="21"/>
        </w:rPr>
        <w:t>Curricula component score = simple mean of the scores for questions B2, B3, B4 and E1b. Where a question score could not be calculated because too many responses were unknown or blank, the component score is not calculated and is reported as not available.</w:t>
      </w:r>
    </w:p>
    <w:p w14:paraId="0C58391C" w14:textId="77777777" w:rsidR="00C36425" w:rsidRPr="006E5F1E" w:rsidRDefault="00C36425" w:rsidP="006E5F1E">
      <w:pPr>
        <w:spacing w:after="0" w:line="240" w:lineRule="auto"/>
        <w:jc w:val="both"/>
        <w:rPr>
          <w:b/>
        </w:rPr>
      </w:pPr>
    </w:p>
    <w:p w14:paraId="402D0D39" w14:textId="77777777" w:rsidR="00C36425" w:rsidRPr="00566F7C" w:rsidRDefault="004D7BA7" w:rsidP="006E5F1E">
      <w:pPr>
        <w:keepNext/>
        <w:numPr>
          <w:ilvl w:val="0"/>
          <w:numId w:val="7"/>
        </w:numPr>
        <w:pBdr>
          <w:top w:val="nil"/>
          <w:left w:val="nil"/>
          <w:bottom w:val="nil"/>
          <w:right w:val="nil"/>
          <w:between w:val="nil"/>
        </w:pBdr>
        <w:spacing w:after="0" w:line="240" w:lineRule="auto"/>
        <w:jc w:val="both"/>
        <w:rPr>
          <w:color w:val="4A4A4A"/>
          <w:sz w:val="21"/>
          <w:u w:val="single"/>
        </w:rPr>
      </w:pPr>
      <w:r w:rsidRPr="006E5F1E">
        <w:rPr>
          <w:color w:val="4A4A4A"/>
          <w:sz w:val="21"/>
          <w:highlight w:val="lightGray"/>
          <w:u w:val="single"/>
        </w:rPr>
        <w:t>Teacher education</w:t>
      </w:r>
    </w:p>
    <w:p w14:paraId="78892C16" w14:textId="77777777" w:rsidR="00C36425" w:rsidRDefault="004D7BA7" w:rsidP="006E5F1E">
      <w:pPr>
        <w:keepNext/>
        <w:spacing w:after="0" w:line="240" w:lineRule="auto"/>
        <w:jc w:val="both"/>
        <w:rPr>
          <w:color w:val="4A4A4A"/>
          <w:sz w:val="21"/>
          <w:szCs w:val="21"/>
        </w:rPr>
      </w:pPr>
      <w:r>
        <w:rPr>
          <w:color w:val="4A4A4A"/>
          <w:sz w:val="21"/>
          <w:szCs w:val="21"/>
        </w:rPr>
        <w:t>The following questions are used to calculate the teacher education component of the indicator:</w:t>
      </w:r>
    </w:p>
    <w:p w14:paraId="416D4DD0" w14:textId="77777777" w:rsidR="00C36425" w:rsidRDefault="00C36425" w:rsidP="006E5F1E">
      <w:pPr>
        <w:spacing w:after="0" w:line="240" w:lineRule="auto"/>
        <w:jc w:val="both"/>
        <w:rPr>
          <w:color w:val="4A4A4A"/>
          <w:sz w:val="21"/>
          <w:szCs w:val="21"/>
        </w:rPr>
      </w:pPr>
    </w:p>
    <w:p w14:paraId="194F0E4A" w14:textId="77777777" w:rsidR="00C36425" w:rsidRDefault="004D7BA7" w:rsidP="006E5F1E">
      <w:pPr>
        <w:spacing w:after="0" w:line="240" w:lineRule="auto"/>
        <w:jc w:val="both"/>
        <w:rPr>
          <w:color w:val="4A4A4A"/>
          <w:sz w:val="21"/>
          <w:szCs w:val="21"/>
        </w:rPr>
      </w:pPr>
      <w:r>
        <w:rPr>
          <w:i/>
          <w:color w:val="4A4A4A"/>
          <w:sz w:val="21"/>
          <w:szCs w:val="21"/>
        </w:rPr>
        <w:t>C2: Please indicate whether teachers, trainers and educators are trained to teach global citizenship education (GCED) and education for sustainable development (ESD) during initial or pre-service training and/or through continuing professional development.</w:t>
      </w:r>
      <w:r>
        <w:rPr>
          <w:color w:val="4A4A4A"/>
          <w:sz w:val="21"/>
          <w:szCs w:val="21"/>
        </w:rPr>
        <w:t xml:space="preserve"> </w:t>
      </w:r>
    </w:p>
    <w:p w14:paraId="08E3EBAD" w14:textId="77777777" w:rsidR="00C36425" w:rsidRDefault="00C36425" w:rsidP="006E5F1E">
      <w:pPr>
        <w:spacing w:after="0" w:line="240" w:lineRule="auto"/>
        <w:jc w:val="both"/>
        <w:rPr>
          <w:color w:val="4A4A4A"/>
          <w:sz w:val="21"/>
          <w:szCs w:val="21"/>
        </w:rPr>
      </w:pPr>
    </w:p>
    <w:p w14:paraId="2AD50791" w14:textId="77777777" w:rsidR="00C36425" w:rsidRDefault="004D7BA7" w:rsidP="006E5F1E">
      <w:pPr>
        <w:spacing w:after="0" w:line="240" w:lineRule="auto"/>
        <w:ind w:left="720"/>
        <w:jc w:val="both"/>
        <w:rPr>
          <w:color w:val="4A4A4A"/>
          <w:sz w:val="21"/>
          <w:szCs w:val="21"/>
        </w:rPr>
      </w:pPr>
      <w:r>
        <w:rPr>
          <w:color w:val="4A4A4A"/>
          <w:sz w:val="21"/>
          <w:szCs w:val="21"/>
        </w:rPr>
        <w:t xml:space="preserve">There are two types of training (initial/pre-service and continuing professional development) and two types of teachers (of selected subjects in which ESD/GCED are typically taught, and of other subjects) = 4 responses. </w:t>
      </w:r>
    </w:p>
    <w:p w14:paraId="49901699"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37BFCC04" w14:textId="77777777" w:rsidR="00C36425" w:rsidRDefault="004D7BA7" w:rsidP="006E5F1E">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54028686" w14:textId="77777777" w:rsidR="00C36425" w:rsidRDefault="00C36425" w:rsidP="006E5F1E">
      <w:pPr>
        <w:spacing w:after="0" w:line="240" w:lineRule="auto"/>
        <w:ind w:left="720"/>
        <w:jc w:val="both"/>
        <w:rPr>
          <w:color w:val="4A4A4A"/>
          <w:sz w:val="21"/>
          <w:szCs w:val="21"/>
        </w:rPr>
      </w:pPr>
    </w:p>
    <w:p w14:paraId="7FEFB10C" w14:textId="77777777" w:rsidR="00C36425" w:rsidRDefault="004D7BA7" w:rsidP="006E5F1E">
      <w:pPr>
        <w:spacing w:after="0" w:line="240" w:lineRule="auto"/>
        <w:ind w:left="1440"/>
        <w:jc w:val="both"/>
        <w:rPr>
          <w:color w:val="4A4A4A"/>
          <w:sz w:val="21"/>
          <w:szCs w:val="21"/>
        </w:rPr>
      </w:pPr>
      <w:r>
        <w:rPr>
          <w:color w:val="4A4A4A"/>
          <w:sz w:val="21"/>
          <w:szCs w:val="21"/>
        </w:rPr>
        <w:t>Question score = simple mean of the 0 and 1 scores.</w:t>
      </w:r>
    </w:p>
    <w:p w14:paraId="2968088E" w14:textId="77777777" w:rsidR="00C36425" w:rsidRDefault="00C36425" w:rsidP="00061AC3">
      <w:pPr>
        <w:spacing w:after="0" w:line="240" w:lineRule="auto"/>
        <w:jc w:val="both"/>
        <w:rPr>
          <w:color w:val="4A4A4A"/>
          <w:sz w:val="21"/>
          <w:szCs w:val="21"/>
          <w:highlight w:val="green"/>
        </w:rPr>
      </w:pPr>
    </w:p>
    <w:p w14:paraId="171CF858" w14:textId="77777777" w:rsidR="00C36425" w:rsidRDefault="004D7BA7" w:rsidP="006E5F1E">
      <w:pPr>
        <w:spacing w:after="0" w:line="240" w:lineRule="auto"/>
        <w:jc w:val="both"/>
        <w:rPr>
          <w:color w:val="4A4A4A"/>
          <w:sz w:val="21"/>
          <w:szCs w:val="21"/>
        </w:rPr>
      </w:pPr>
      <w:r>
        <w:rPr>
          <w:i/>
          <w:color w:val="4A4A4A"/>
          <w:sz w:val="21"/>
          <w:szCs w:val="21"/>
        </w:rPr>
        <w:t>C3. Please indicate on which GCED and ESD themes pre-service or in-service training is available for teachers, trainers and educators.</w:t>
      </w:r>
      <w:r>
        <w:rPr>
          <w:color w:val="4A4A4A"/>
          <w:sz w:val="21"/>
          <w:szCs w:val="21"/>
        </w:rPr>
        <w:t xml:space="preserve"> </w:t>
      </w:r>
    </w:p>
    <w:p w14:paraId="4D7009C1" w14:textId="77777777" w:rsidR="00C36425" w:rsidRDefault="00C36425" w:rsidP="006E5F1E">
      <w:pPr>
        <w:spacing w:after="0" w:line="240" w:lineRule="auto"/>
        <w:jc w:val="both"/>
        <w:rPr>
          <w:color w:val="4A4A4A"/>
          <w:sz w:val="21"/>
          <w:szCs w:val="21"/>
        </w:rPr>
      </w:pPr>
    </w:p>
    <w:p w14:paraId="5E331D62" w14:textId="77777777" w:rsidR="00C36425" w:rsidRDefault="004D7BA7" w:rsidP="006E5F1E">
      <w:pPr>
        <w:spacing w:after="0" w:line="240" w:lineRule="auto"/>
        <w:ind w:left="720"/>
        <w:jc w:val="both"/>
        <w:rPr>
          <w:color w:val="4A4A4A"/>
          <w:sz w:val="21"/>
          <w:szCs w:val="21"/>
        </w:rPr>
      </w:pPr>
      <w:r>
        <w:rPr>
          <w:color w:val="4A4A4A"/>
          <w:sz w:val="21"/>
          <w:szCs w:val="21"/>
        </w:rPr>
        <w:t>There are eight GCED/ESD themes (cultural diversity and tolerance, gender equality, human rights, peace and non-violence, climate change, environmental sustainability, human survival and well-being, and sustainable consumption and production) = 8 responses.</w:t>
      </w:r>
    </w:p>
    <w:p w14:paraId="69FB247F"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62B40B8E" w14:textId="77777777" w:rsidR="00C36425" w:rsidRDefault="004D7BA7" w:rsidP="006E5F1E">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302C243F" w14:textId="77777777" w:rsidR="00C36425" w:rsidRDefault="00C36425" w:rsidP="006E5F1E">
      <w:pPr>
        <w:spacing w:after="0" w:line="240" w:lineRule="auto"/>
        <w:ind w:left="720"/>
        <w:jc w:val="both"/>
        <w:rPr>
          <w:color w:val="4A4A4A"/>
          <w:sz w:val="21"/>
          <w:szCs w:val="21"/>
        </w:rPr>
      </w:pPr>
    </w:p>
    <w:p w14:paraId="287760AD" w14:textId="77777777" w:rsidR="00C36425" w:rsidRDefault="004D7BA7" w:rsidP="006E5F1E">
      <w:pPr>
        <w:spacing w:after="0" w:line="240" w:lineRule="auto"/>
        <w:ind w:left="1440"/>
        <w:jc w:val="both"/>
        <w:rPr>
          <w:color w:val="4A4A4A"/>
          <w:sz w:val="21"/>
          <w:szCs w:val="21"/>
        </w:rPr>
      </w:pPr>
      <w:r>
        <w:rPr>
          <w:color w:val="4A4A4A"/>
          <w:sz w:val="21"/>
          <w:szCs w:val="21"/>
        </w:rPr>
        <w:t>Question score = simple mean of the 0 and 1 scores.</w:t>
      </w:r>
    </w:p>
    <w:p w14:paraId="06C493E2" w14:textId="77777777" w:rsidR="00C36425" w:rsidRDefault="00C36425" w:rsidP="006E5F1E">
      <w:pPr>
        <w:spacing w:after="0" w:line="240" w:lineRule="auto"/>
        <w:ind w:left="720"/>
        <w:jc w:val="both"/>
        <w:rPr>
          <w:sz w:val="21"/>
          <w:szCs w:val="21"/>
        </w:rPr>
      </w:pPr>
    </w:p>
    <w:p w14:paraId="3E6A0012" w14:textId="77777777" w:rsidR="00C36425" w:rsidRDefault="004D7BA7" w:rsidP="006E5F1E">
      <w:pPr>
        <w:spacing w:after="0" w:line="240" w:lineRule="auto"/>
        <w:jc w:val="both"/>
        <w:rPr>
          <w:color w:val="4A4A4A"/>
          <w:sz w:val="21"/>
          <w:szCs w:val="21"/>
        </w:rPr>
      </w:pPr>
      <w:r>
        <w:rPr>
          <w:i/>
          <w:color w:val="4A4A4A"/>
          <w:sz w:val="21"/>
          <w:szCs w:val="21"/>
        </w:rPr>
        <w:t>C4. Please indicate whether teachers, trainers and educators are trained to teach the following dimensions of learning in GCED and ESD.</w:t>
      </w:r>
      <w:r>
        <w:rPr>
          <w:color w:val="4A4A4A"/>
          <w:sz w:val="21"/>
          <w:szCs w:val="21"/>
        </w:rPr>
        <w:t xml:space="preserve"> </w:t>
      </w:r>
    </w:p>
    <w:p w14:paraId="03918A82" w14:textId="77777777" w:rsidR="00C36425" w:rsidRDefault="00C36425" w:rsidP="006E5F1E">
      <w:pPr>
        <w:spacing w:after="0" w:line="240" w:lineRule="auto"/>
        <w:jc w:val="both"/>
        <w:rPr>
          <w:color w:val="4A4A4A"/>
          <w:sz w:val="21"/>
          <w:szCs w:val="21"/>
        </w:rPr>
      </w:pPr>
    </w:p>
    <w:p w14:paraId="017B5A26" w14:textId="77777777" w:rsidR="00C36425" w:rsidRDefault="004D7BA7" w:rsidP="006E5F1E">
      <w:pPr>
        <w:spacing w:after="0" w:line="240" w:lineRule="auto"/>
        <w:ind w:left="720"/>
        <w:jc w:val="both"/>
        <w:rPr>
          <w:color w:val="4A4A4A"/>
          <w:sz w:val="21"/>
          <w:szCs w:val="21"/>
        </w:rPr>
      </w:pPr>
      <w:r>
        <w:rPr>
          <w:color w:val="4A4A4A"/>
          <w:sz w:val="21"/>
          <w:szCs w:val="21"/>
        </w:rPr>
        <w:t xml:space="preserve">There are four learning dimensions (knowledge, skills, values, and attitudes/behaviours) = 4 responses. </w:t>
      </w:r>
    </w:p>
    <w:p w14:paraId="743E0AC4"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0B2FEC6E" w14:textId="77777777" w:rsidR="00C36425" w:rsidRDefault="004D7BA7" w:rsidP="006E5F1E">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488DF447" w14:textId="77777777" w:rsidR="00C36425" w:rsidRDefault="00C36425" w:rsidP="006E5F1E">
      <w:pPr>
        <w:spacing w:after="0" w:line="240" w:lineRule="auto"/>
        <w:ind w:left="720"/>
        <w:jc w:val="both"/>
        <w:rPr>
          <w:color w:val="4A4A4A"/>
          <w:sz w:val="21"/>
          <w:szCs w:val="21"/>
        </w:rPr>
      </w:pPr>
    </w:p>
    <w:p w14:paraId="08E12A1A" w14:textId="77777777" w:rsidR="00C36425" w:rsidRDefault="004D7BA7" w:rsidP="006E5F1E">
      <w:pPr>
        <w:spacing w:after="0" w:line="240" w:lineRule="auto"/>
        <w:ind w:left="1440"/>
        <w:jc w:val="both"/>
        <w:rPr>
          <w:color w:val="4A4A4A"/>
          <w:sz w:val="21"/>
          <w:szCs w:val="21"/>
        </w:rPr>
      </w:pPr>
      <w:r>
        <w:rPr>
          <w:color w:val="4A4A4A"/>
          <w:sz w:val="21"/>
          <w:szCs w:val="21"/>
        </w:rPr>
        <w:t>Question score = simple mean of the 0 and 1 scores.</w:t>
      </w:r>
    </w:p>
    <w:p w14:paraId="4118E6E9" w14:textId="77777777" w:rsidR="00C36425" w:rsidRDefault="00C36425" w:rsidP="00061AC3">
      <w:pPr>
        <w:spacing w:after="0" w:line="240" w:lineRule="auto"/>
        <w:ind w:left="720"/>
        <w:jc w:val="both"/>
        <w:rPr>
          <w:color w:val="4A4A4A"/>
          <w:sz w:val="21"/>
          <w:szCs w:val="21"/>
        </w:rPr>
      </w:pPr>
    </w:p>
    <w:p w14:paraId="735F4CB6" w14:textId="77777777" w:rsidR="00C36425" w:rsidRDefault="004D7BA7" w:rsidP="006E5F1E">
      <w:pPr>
        <w:spacing w:after="0" w:line="240" w:lineRule="auto"/>
        <w:jc w:val="both"/>
        <w:rPr>
          <w:color w:val="4A4A4A"/>
          <w:sz w:val="21"/>
          <w:szCs w:val="21"/>
        </w:rPr>
      </w:pPr>
      <w:r>
        <w:rPr>
          <w:i/>
          <w:color w:val="4A4A4A"/>
          <w:sz w:val="21"/>
          <w:szCs w:val="21"/>
        </w:rPr>
        <w:t>C5. Please indicate whether teachers, trainers and educators are trained to use the following approaches to teach GCED and ESD in primary and secondary education</w:t>
      </w:r>
      <w:r>
        <w:rPr>
          <w:color w:val="4A4A4A"/>
          <w:sz w:val="21"/>
          <w:szCs w:val="21"/>
        </w:rPr>
        <w:t xml:space="preserve">. </w:t>
      </w:r>
    </w:p>
    <w:p w14:paraId="2A0EDAAE" w14:textId="77777777" w:rsidR="00C36425" w:rsidRDefault="00C36425" w:rsidP="006E5F1E">
      <w:pPr>
        <w:spacing w:after="0" w:line="240" w:lineRule="auto"/>
        <w:jc w:val="both"/>
        <w:rPr>
          <w:color w:val="4A4A4A"/>
          <w:sz w:val="21"/>
          <w:szCs w:val="21"/>
        </w:rPr>
      </w:pPr>
    </w:p>
    <w:p w14:paraId="16E802BB" w14:textId="77777777" w:rsidR="00C36425" w:rsidRDefault="004D7BA7" w:rsidP="006E5F1E">
      <w:pPr>
        <w:spacing w:after="0" w:line="240" w:lineRule="auto"/>
        <w:ind w:left="720"/>
        <w:jc w:val="both"/>
        <w:rPr>
          <w:color w:val="4A4A4A"/>
          <w:sz w:val="21"/>
          <w:szCs w:val="21"/>
        </w:rPr>
      </w:pPr>
      <w:r>
        <w:rPr>
          <w:color w:val="4A4A4A"/>
          <w:sz w:val="21"/>
          <w:szCs w:val="21"/>
        </w:rPr>
        <w:t xml:space="preserve">There are four teaching approaches (GCED/ESD as separate subjects, cross-curricular, integrated, whole school) = 4 responses. </w:t>
      </w:r>
    </w:p>
    <w:p w14:paraId="5DBD7847"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48BC2C69" w14:textId="77777777" w:rsidR="00C36425" w:rsidRDefault="004D7BA7" w:rsidP="006E5F1E">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76009235" w14:textId="77777777" w:rsidR="00C36425" w:rsidRDefault="00C36425" w:rsidP="006E5F1E">
      <w:pPr>
        <w:spacing w:after="0" w:line="240" w:lineRule="auto"/>
        <w:ind w:left="720"/>
        <w:jc w:val="both"/>
        <w:rPr>
          <w:color w:val="4A4A4A"/>
          <w:sz w:val="21"/>
          <w:szCs w:val="21"/>
        </w:rPr>
      </w:pPr>
    </w:p>
    <w:p w14:paraId="0EF5E1D6" w14:textId="77777777" w:rsidR="00C36425" w:rsidRDefault="004D7BA7" w:rsidP="006E5F1E">
      <w:pPr>
        <w:spacing w:after="0" w:line="240" w:lineRule="auto"/>
        <w:ind w:left="1440"/>
        <w:jc w:val="both"/>
        <w:rPr>
          <w:color w:val="4A4A4A"/>
          <w:sz w:val="21"/>
          <w:szCs w:val="21"/>
        </w:rPr>
      </w:pPr>
      <w:r>
        <w:rPr>
          <w:color w:val="4A4A4A"/>
          <w:sz w:val="21"/>
          <w:szCs w:val="21"/>
        </w:rPr>
        <w:lastRenderedPageBreak/>
        <w:t>Question score = simple mean of the 0 and 1 scores.</w:t>
      </w:r>
    </w:p>
    <w:p w14:paraId="09E5757C" w14:textId="77777777" w:rsidR="00C36425" w:rsidRDefault="00C36425" w:rsidP="006E5F1E">
      <w:pPr>
        <w:spacing w:after="0" w:line="240" w:lineRule="auto"/>
        <w:jc w:val="both"/>
        <w:rPr>
          <w:color w:val="4A4A4A"/>
          <w:sz w:val="21"/>
          <w:szCs w:val="21"/>
          <w:highlight w:val="green"/>
        </w:rPr>
      </w:pPr>
    </w:p>
    <w:p w14:paraId="42D8C600" w14:textId="77777777" w:rsidR="00C36425" w:rsidRDefault="004D7BA7" w:rsidP="006E5F1E">
      <w:pPr>
        <w:spacing w:after="0" w:line="240" w:lineRule="auto"/>
        <w:jc w:val="both"/>
        <w:rPr>
          <w:color w:val="4A4A4A"/>
          <w:sz w:val="21"/>
          <w:szCs w:val="21"/>
        </w:rPr>
      </w:pPr>
      <w:r>
        <w:rPr>
          <w:i/>
          <w:color w:val="4A4A4A"/>
          <w:sz w:val="21"/>
          <w:szCs w:val="21"/>
        </w:rPr>
        <w:t>E1c. Based on your responses to questions in the previous section (teacher education), please indicate to what extent global citizenship education (GCED) and education for sustainable development (ESD) are mainstreamed</w:t>
      </w:r>
      <w:r w:rsidRPr="006E5F1E">
        <w:footnoteReference w:id="5"/>
      </w:r>
      <w:r>
        <w:rPr>
          <w:i/>
          <w:color w:val="4A4A4A"/>
          <w:sz w:val="21"/>
          <w:szCs w:val="21"/>
        </w:rPr>
        <w:t xml:space="preserve"> in teacher education in your country.</w:t>
      </w:r>
      <w:r>
        <w:rPr>
          <w:color w:val="4A4A4A"/>
          <w:sz w:val="21"/>
          <w:szCs w:val="21"/>
        </w:rPr>
        <w:t xml:space="preserve"> </w:t>
      </w:r>
    </w:p>
    <w:p w14:paraId="1130D16F" w14:textId="77777777" w:rsidR="00C36425" w:rsidRDefault="00C36425" w:rsidP="006E5F1E">
      <w:pPr>
        <w:spacing w:after="0" w:line="240" w:lineRule="auto"/>
        <w:jc w:val="both"/>
        <w:rPr>
          <w:color w:val="4A4A4A"/>
          <w:sz w:val="21"/>
          <w:szCs w:val="21"/>
        </w:rPr>
      </w:pPr>
    </w:p>
    <w:p w14:paraId="18DF443A" w14:textId="77777777" w:rsidR="00C36425" w:rsidRDefault="004D7BA7" w:rsidP="006E5F1E">
      <w:pPr>
        <w:spacing w:after="0" w:line="240" w:lineRule="auto"/>
        <w:ind w:left="720"/>
        <w:jc w:val="both"/>
        <w:rPr>
          <w:color w:val="4A4A4A"/>
          <w:sz w:val="21"/>
          <w:szCs w:val="21"/>
        </w:rPr>
      </w:pPr>
      <w:r>
        <w:rPr>
          <w:color w:val="4A4A4A"/>
          <w:sz w:val="21"/>
          <w:szCs w:val="21"/>
        </w:rPr>
        <w:t xml:space="preserve">There are two levels of government (national, sub-national) = 2 responses. </w:t>
      </w:r>
    </w:p>
    <w:p w14:paraId="484921B0"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not at all = 0, partially = 1, extensively = 2, unknown (treated as zero), and not applicable (which is ignored). Blanks are also treated as zeros. </w:t>
      </w:r>
    </w:p>
    <w:p w14:paraId="389E34C1" w14:textId="77777777" w:rsidR="00C36425" w:rsidRDefault="004D7BA7" w:rsidP="006E5F1E">
      <w:pPr>
        <w:spacing w:after="0" w:line="240" w:lineRule="auto"/>
        <w:ind w:left="720"/>
        <w:jc w:val="both"/>
        <w:rPr>
          <w:color w:val="4A4A4A"/>
          <w:sz w:val="21"/>
          <w:szCs w:val="21"/>
        </w:rPr>
      </w:pPr>
      <w:r>
        <w:rPr>
          <w:color w:val="4A4A4A"/>
          <w:sz w:val="21"/>
          <w:szCs w:val="21"/>
        </w:rPr>
        <w:t xml:space="preserve">If more than half of responses </w:t>
      </w:r>
      <w:r>
        <w:rPr>
          <w:color w:val="4A4A4A"/>
          <w:sz w:val="21"/>
          <w:szCs w:val="21"/>
          <w:u w:val="single"/>
        </w:rPr>
        <w:t>excluding ‘not applicables’</w:t>
      </w:r>
      <w:r>
        <w:rPr>
          <w:color w:val="4A4A4A"/>
          <w:sz w:val="21"/>
          <w:szCs w:val="21"/>
        </w:rPr>
        <w:t xml:space="preserve"> are unknown or blank, the question score is not calculated.</w:t>
      </w:r>
    </w:p>
    <w:p w14:paraId="285AA575" w14:textId="77777777" w:rsidR="00C36425" w:rsidRDefault="004D7BA7" w:rsidP="006E5F1E">
      <w:pPr>
        <w:spacing w:after="0" w:line="240" w:lineRule="auto"/>
        <w:ind w:left="720"/>
        <w:jc w:val="both"/>
        <w:rPr>
          <w:color w:val="4A4A4A"/>
          <w:sz w:val="21"/>
          <w:szCs w:val="21"/>
        </w:rPr>
      </w:pPr>
      <w:r>
        <w:rPr>
          <w:color w:val="4A4A4A"/>
          <w:sz w:val="21"/>
          <w:szCs w:val="21"/>
        </w:rPr>
        <w:t>Note that ‘not applicable’ is used where only one level of government is responsible for education.</w:t>
      </w:r>
    </w:p>
    <w:p w14:paraId="388A4F13" w14:textId="77777777" w:rsidR="00C36425" w:rsidRDefault="00C36425" w:rsidP="006E5F1E">
      <w:pPr>
        <w:spacing w:after="0" w:line="240" w:lineRule="auto"/>
        <w:ind w:left="720"/>
        <w:jc w:val="both"/>
        <w:rPr>
          <w:color w:val="4A4A4A"/>
          <w:sz w:val="21"/>
          <w:szCs w:val="21"/>
        </w:rPr>
      </w:pPr>
    </w:p>
    <w:p w14:paraId="2D085003" w14:textId="77777777" w:rsidR="00C36425" w:rsidRDefault="004D7BA7" w:rsidP="006E5F1E">
      <w:pPr>
        <w:spacing w:after="0" w:line="240" w:lineRule="auto"/>
        <w:ind w:left="1440"/>
        <w:jc w:val="both"/>
        <w:rPr>
          <w:color w:val="4A4A4A"/>
          <w:sz w:val="21"/>
          <w:szCs w:val="21"/>
        </w:rPr>
      </w:pPr>
      <w:r>
        <w:rPr>
          <w:color w:val="4A4A4A"/>
          <w:sz w:val="21"/>
          <w:szCs w:val="21"/>
        </w:rPr>
        <w:t xml:space="preserve">Question score = half the simple mean of the 0, 1 and 2 scores, </w:t>
      </w:r>
      <w:r>
        <w:rPr>
          <w:color w:val="4A4A4A"/>
          <w:sz w:val="21"/>
          <w:szCs w:val="21"/>
          <w:u w:val="single"/>
        </w:rPr>
        <w:t xml:space="preserve">excluding ‘not applicables’ </w:t>
      </w:r>
      <w:r>
        <w:rPr>
          <w:color w:val="4A4A4A"/>
          <w:sz w:val="21"/>
          <w:szCs w:val="21"/>
        </w:rPr>
        <w:t>(i.e., if one of the two responses is ‘not applicable’, the sum of the 0, 1 and 2 scores is divided by 2 to get half the mean and not by 4). The score is half the mean in order to ensure it lies between 0 and 1, as do the scores for the other three questions in this section.</w:t>
      </w:r>
    </w:p>
    <w:p w14:paraId="32F26133" w14:textId="77777777" w:rsidR="00C36425" w:rsidRDefault="00C36425" w:rsidP="006E5F1E">
      <w:pPr>
        <w:spacing w:after="0" w:line="240" w:lineRule="auto"/>
        <w:ind w:left="720"/>
        <w:jc w:val="both"/>
        <w:rPr>
          <w:color w:val="4A4A4A"/>
          <w:sz w:val="21"/>
          <w:szCs w:val="21"/>
        </w:rPr>
      </w:pPr>
    </w:p>
    <w:p w14:paraId="1787C0C4" w14:textId="77777777" w:rsidR="00C36425" w:rsidRDefault="004D7BA7" w:rsidP="006E5F1E">
      <w:pPr>
        <w:spacing w:after="0" w:line="240" w:lineRule="auto"/>
        <w:jc w:val="both"/>
        <w:rPr>
          <w:color w:val="4A4A4A"/>
          <w:sz w:val="21"/>
          <w:szCs w:val="21"/>
        </w:rPr>
      </w:pPr>
      <w:r>
        <w:rPr>
          <w:color w:val="4A4A4A"/>
          <w:sz w:val="21"/>
          <w:szCs w:val="21"/>
        </w:rPr>
        <w:t>Teacher education component score = simple mean of the scores for questions C2, C3, C4, C5 and E1c. Where component question score could not be calculated because too many responses were unknown or blank, the component score is not calculated and is reported as not available.</w:t>
      </w:r>
    </w:p>
    <w:p w14:paraId="4DFACD82" w14:textId="77777777" w:rsidR="00C36425" w:rsidRDefault="00C36425" w:rsidP="006E5F1E">
      <w:pPr>
        <w:spacing w:after="0" w:line="240" w:lineRule="auto"/>
        <w:ind w:left="720"/>
        <w:jc w:val="both"/>
        <w:rPr>
          <w:color w:val="4A4A4A"/>
          <w:sz w:val="21"/>
          <w:szCs w:val="21"/>
        </w:rPr>
      </w:pPr>
    </w:p>
    <w:p w14:paraId="29AAD7CF" w14:textId="77777777" w:rsidR="00C36425" w:rsidRPr="00566F7C" w:rsidRDefault="004D7BA7" w:rsidP="006E5F1E">
      <w:pPr>
        <w:numPr>
          <w:ilvl w:val="0"/>
          <w:numId w:val="7"/>
        </w:numPr>
        <w:pBdr>
          <w:top w:val="nil"/>
          <w:left w:val="nil"/>
          <w:bottom w:val="nil"/>
          <w:right w:val="nil"/>
          <w:between w:val="nil"/>
        </w:pBdr>
        <w:spacing w:after="0" w:line="240" w:lineRule="auto"/>
        <w:jc w:val="both"/>
        <w:rPr>
          <w:color w:val="4A4A4A"/>
          <w:sz w:val="21"/>
          <w:u w:val="single"/>
        </w:rPr>
      </w:pPr>
      <w:r w:rsidRPr="006E5F1E">
        <w:rPr>
          <w:color w:val="4A4A4A"/>
          <w:sz w:val="21"/>
          <w:highlight w:val="lightGray"/>
          <w:u w:val="single"/>
        </w:rPr>
        <w:t>Student assessment</w:t>
      </w:r>
    </w:p>
    <w:p w14:paraId="3A83AB02" w14:textId="77777777" w:rsidR="00C36425" w:rsidRDefault="004D7BA7" w:rsidP="006E5F1E">
      <w:pPr>
        <w:spacing w:after="0" w:line="240" w:lineRule="auto"/>
        <w:jc w:val="both"/>
        <w:rPr>
          <w:color w:val="4A4A4A"/>
          <w:sz w:val="21"/>
          <w:szCs w:val="21"/>
        </w:rPr>
      </w:pPr>
      <w:r>
        <w:rPr>
          <w:color w:val="4A4A4A"/>
          <w:sz w:val="21"/>
          <w:szCs w:val="21"/>
        </w:rPr>
        <w:t>The following questions are used to calculate the student assessment component of the indicator:</w:t>
      </w:r>
    </w:p>
    <w:p w14:paraId="6844444A" w14:textId="77777777" w:rsidR="00C36425" w:rsidRDefault="00C36425" w:rsidP="006E5F1E">
      <w:pPr>
        <w:spacing w:after="0" w:line="240" w:lineRule="auto"/>
        <w:jc w:val="both"/>
        <w:rPr>
          <w:color w:val="4A4A4A"/>
          <w:sz w:val="21"/>
          <w:szCs w:val="21"/>
        </w:rPr>
      </w:pPr>
    </w:p>
    <w:p w14:paraId="1DFCBF8C" w14:textId="77777777" w:rsidR="00C36425" w:rsidRDefault="004D7BA7" w:rsidP="006E5F1E">
      <w:pPr>
        <w:keepNext/>
        <w:spacing w:after="0" w:line="240" w:lineRule="auto"/>
        <w:jc w:val="both"/>
        <w:rPr>
          <w:color w:val="4A4A4A"/>
          <w:sz w:val="21"/>
          <w:szCs w:val="21"/>
        </w:rPr>
      </w:pPr>
      <w:r>
        <w:rPr>
          <w:i/>
          <w:color w:val="4A4A4A"/>
          <w:sz w:val="21"/>
          <w:szCs w:val="21"/>
        </w:rPr>
        <w:t xml:space="preserve">D2: Please indicate whether the global citizenship education (GCED) and education for sustainable development (ESD) themes below are generally included in </w:t>
      </w:r>
      <w:r>
        <w:rPr>
          <w:i/>
          <w:color w:val="4A4A4A"/>
          <w:sz w:val="21"/>
          <w:szCs w:val="21"/>
          <w:u w:val="single"/>
        </w:rPr>
        <w:t>student assessments or examinations</w:t>
      </w:r>
      <w:r>
        <w:rPr>
          <w:i/>
          <w:color w:val="4A4A4A"/>
          <w:sz w:val="21"/>
          <w:szCs w:val="21"/>
        </w:rPr>
        <w:t>.</w:t>
      </w:r>
      <w:r>
        <w:rPr>
          <w:color w:val="4A4A4A"/>
          <w:sz w:val="21"/>
          <w:szCs w:val="21"/>
        </w:rPr>
        <w:t xml:space="preserve"> </w:t>
      </w:r>
    </w:p>
    <w:p w14:paraId="044D3096" w14:textId="77777777" w:rsidR="00C36425" w:rsidRDefault="00C36425" w:rsidP="006E5F1E">
      <w:pPr>
        <w:keepNext/>
        <w:spacing w:after="0" w:line="240" w:lineRule="auto"/>
        <w:jc w:val="both"/>
        <w:rPr>
          <w:color w:val="4A4A4A"/>
          <w:sz w:val="21"/>
          <w:szCs w:val="21"/>
        </w:rPr>
      </w:pPr>
    </w:p>
    <w:p w14:paraId="204D8BFD" w14:textId="77777777" w:rsidR="00C36425" w:rsidRDefault="004D7BA7" w:rsidP="006E5F1E">
      <w:pPr>
        <w:spacing w:after="0" w:line="240" w:lineRule="auto"/>
        <w:ind w:left="720"/>
        <w:jc w:val="both"/>
        <w:rPr>
          <w:color w:val="4A4A4A"/>
          <w:sz w:val="21"/>
          <w:szCs w:val="21"/>
        </w:rPr>
      </w:pPr>
      <w:r>
        <w:rPr>
          <w:color w:val="4A4A4A"/>
          <w:sz w:val="21"/>
          <w:szCs w:val="21"/>
        </w:rPr>
        <w:t xml:space="preserve">There are eight GCED/ESD themes (cultural diversity and tolerance, gender equality, human rights, peace and non-violence, climate change, environmental sustainability, human survival and well-being, and sustainable consumption and production) = 8 responses. </w:t>
      </w:r>
    </w:p>
    <w:p w14:paraId="5A0023CD"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526A66D5" w14:textId="77777777" w:rsidR="00C36425" w:rsidRDefault="004D7BA7" w:rsidP="006E5F1E">
      <w:pPr>
        <w:spacing w:after="0" w:line="240" w:lineRule="auto"/>
        <w:ind w:left="720"/>
        <w:jc w:val="both"/>
        <w:rPr>
          <w:color w:val="4A4A4A"/>
          <w:sz w:val="21"/>
          <w:szCs w:val="21"/>
        </w:rPr>
      </w:pPr>
      <w:r>
        <w:rPr>
          <w:color w:val="4A4A4A"/>
          <w:sz w:val="21"/>
          <w:szCs w:val="21"/>
        </w:rPr>
        <w:t>If more than half of responses are unknown or blank, the question score is not calculated.</w:t>
      </w:r>
    </w:p>
    <w:p w14:paraId="56F7E0C7" w14:textId="77777777" w:rsidR="00C36425" w:rsidRDefault="00C36425" w:rsidP="006E5F1E">
      <w:pPr>
        <w:spacing w:after="0" w:line="240" w:lineRule="auto"/>
        <w:ind w:left="720"/>
        <w:jc w:val="both"/>
        <w:rPr>
          <w:color w:val="4A4A4A"/>
          <w:sz w:val="21"/>
          <w:szCs w:val="21"/>
        </w:rPr>
      </w:pPr>
    </w:p>
    <w:p w14:paraId="7E77259B" w14:textId="77777777" w:rsidR="00C36425" w:rsidRDefault="004D7BA7" w:rsidP="006E5F1E">
      <w:pPr>
        <w:spacing w:after="0" w:line="240" w:lineRule="auto"/>
        <w:ind w:left="1440"/>
        <w:jc w:val="both"/>
        <w:rPr>
          <w:color w:val="4A4A4A"/>
          <w:sz w:val="21"/>
          <w:szCs w:val="21"/>
        </w:rPr>
      </w:pPr>
      <w:r>
        <w:rPr>
          <w:color w:val="4A4A4A"/>
          <w:sz w:val="21"/>
          <w:szCs w:val="21"/>
        </w:rPr>
        <w:t>Question score = simple mean of the 0 and 1 scores.</w:t>
      </w:r>
    </w:p>
    <w:p w14:paraId="3BEA9A0E" w14:textId="77777777" w:rsidR="00C36425" w:rsidRDefault="00C36425" w:rsidP="006E5F1E">
      <w:pPr>
        <w:spacing w:after="0" w:line="240" w:lineRule="auto"/>
        <w:jc w:val="both"/>
        <w:rPr>
          <w:color w:val="4A4A4A"/>
          <w:sz w:val="21"/>
          <w:szCs w:val="21"/>
        </w:rPr>
      </w:pPr>
    </w:p>
    <w:p w14:paraId="3224D08C" w14:textId="77777777" w:rsidR="00C36425" w:rsidRDefault="004D7BA7" w:rsidP="006E5F1E">
      <w:pPr>
        <w:spacing w:after="0" w:line="240" w:lineRule="auto"/>
        <w:jc w:val="both"/>
        <w:rPr>
          <w:color w:val="4A4A4A"/>
          <w:sz w:val="21"/>
          <w:szCs w:val="21"/>
        </w:rPr>
      </w:pPr>
      <w:r>
        <w:rPr>
          <w:i/>
          <w:color w:val="4A4A4A"/>
          <w:sz w:val="21"/>
          <w:szCs w:val="21"/>
        </w:rPr>
        <w:t xml:space="preserve">D3. Please indicate which of the dimensions of learning in GCED and ESD below are generally included in </w:t>
      </w:r>
      <w:r>
        <w:rPr>
          <w:i/>
          <w:color w:val="4A4A4A"/>
          <w:sz w:val="21"/>
          <w:szCs w:val="21"/>
          <w:u w:val="single"/>
        </w:rPr>
        <w:t>student assessments or examinations</w:t>
      </w:r>
      <w:r>
        <w:rPr>
          <w:i/>
          <w:color w:val="4A4A4A"/>
          <w:sz w:val="21"/>
          <w:szCs w:val="21"/>
        </w:rPr>
        <w:t>.</w:t>
      </w:r>
      <w:r>
        <w:rPr>
          <w:color w:val="4A4A4A"/>
          <w:sz w:val="21"/>
          <w:szCs w:val="21"/>
        </w:rPr>
        <w:t xml:space="preserve"> </w:t>
      </w:r>
    </w:p>
    <w:p w14:paraId="49614CF2" w14:textId="77777777" w:rsidR="00C36425" w:rsidRDefault="00C36425" w:rsidP="006E5F1E">
      <w:pPr>
        <w:spacing w:after="0" w:line="240" w:lineRule="auto"/>
        <w:jc w:val="both"/>
        <w:rPr>
          <w:color w:val="4A4A4A"/>
          <w:sz w:val="21"/>
          <w:szCs w:val="21"/>
        </w:rPr>
      </w:pPr>
    </w:p>
    <w:p w14:paraId="34D1C1B2" w14:textId="77777777" w:rsidR="00C36425" w:rsidRDefault="004D7BA7" w:rsidP="006E5F1E">
      <w:pPr>
        <w:spacing w:after="0" w:line="240" w:lineRule="auto"/>
        <w:ind w:left="720"/>
        <w:jc w:val="both"/>
        <w:rPr>
          <w:color w:val="4A4A4A"/>
          <w:sz w:val="21"/>
          <w:szCs w:val="21"/>
        </w:rPr>
      </w:pPr>
      <w:r>
        <w:rPr>
          <w:color w:val="4A4A4A"/>
          <w:sz w:val="21"/>
          <w:szCs w:val="21"/>
        </w:rPr>
        <w:t>There are four learning dimensions (knowledge, skills, values, and attitudes/behaviours) = 4 responses.</w:t>
      </w:r>
    </w:p>
    <w:p w14:paraId="6E00A513" w14:textId="77777777" w:rsidR="00C36425" w:rsidRDefault="004D7BA7" w:rsidP="006E5F1E">
      <w:pPr>
        <w:spacing w:after="0" w:line="240" w:lineRule="auto"/>
        <w:ind w:left="720"/>
        <w:jc w:val="both"/>
        <w:rPr>
          <w:color w:val="4A4A4A"/>
          <w:sz w:val="21"/>
          <w:szCs w:val="21"/>
        </w:rPr>
      </w:pPr>
      <w:r>
        <w:rPr>
          <w:color w:val="4A4A4A"/>
          <w:sz w:val="21"/>
          <w:szCs w:val="21"/>
        </w:rPr>
        <w:t xml:space="preserve">Response categories are no = 0, yes = 1 and unknown, which is treated as zero. Blanks are also treated as zeros. </w:t>
      </w:r>
    </w:p>
    <w:p w14:paraId="29C9BAD2" w14:textId="77777777" w:rsidR="00C36425" w:rsidRDefault="004D7BA7" w:rsidP="006E5F1E">
      <w:pPr>
        <w:spacing w:after="0" w:line="240" w:lineRule="auto"/>
        <w:ind w:left="720"/>
        <w:jc w:val="both"/>
        <w:rPr>
          <w:color w:val="4A4A4A"/>
          <w:sz w:val="21"/>
          <w:szCs w:val="21"/>
        </w:rPr>
      </w:pPr>
      <w:r>
        <w:rPr>
          <w:color w:val="4A4A4A"/>
          <w:sz w:val="21"/>
          <w:szCs w:val="21"/>
        </w:rPr>
        <w:t xml:space="preserve">If more than half of responses are unknown or blank, the question score is not calculated. </w:t>
      </w:r>
    </w:p>
    <w:p w14:paraId="3B10D9F0" w14:textId="77777777" w:rsidR="00C36425" w:rsidRDefault="00C36425" w:rsidP="006E5F1E">
      <w:pPr>
        <w:spacing w:after="0" w:line="240" w:lineRule="auto"/>
        <w:ind w:left="720"/>
        <w:jc w:val="both"/>
        <w:rPr>
          <w:color w:val="4A4A4A"/>
          <w:sz w:val="21"/>
          <w:szCs w:val="21"/>
        </w:rPr>
      </w:pPr>
    </w:p>
    <w:p w14:paraId="1085A940" w14:textId="77777777" w:rsidR="00C36425" w:rsidRDefault="004D7BA7" w:rsidP="006E5F1E">
      <w:pPr>
        <w:spacing w:after="0" w:line="240" w:lineRule="auto"/>
        <w:ind w:left="1440"/>
        <w:jc w:val="both"/>
        <w:rPr>
          <w:color w:val="4A4A4A"/>
          <w:sz w:val="21"/>
          <w:szCs w:val="21"/>
        </w:rPr>
      </w:pPr>
      <w:r>
        <w:rPr>
          <w:color w:val="4A4A4A"/>
          <w:sz w:val="21"/>
          <w:szCs w:val="21"/>
        </w:rPr>
        <w:t>Question score = simple mean of the 0 and 1 scores.</w:t>
      </w:r>
    </w:p>
    <w:p w14:paraId="72BAC6A7" w14:textId="77777777" w:rsidR="00C36425" w:rsidRDefault="00C36425" w:rsidP="006E5F1E">
      <w:pPr>
        <w:spacing w:after="0" w:line="240" w:lineRule="auto"/>
        <w:ind w:left="720"/>
        <w:jc w:val="both"/>
        <w:rPr>
          <w:color w:val="4A4A4A"/>
          <w:sz w:val="21"/>
          <w:szCs w:val="21"/>
        </w:rPr>
      </w:pPr>
    </w:p>
    <w:p w14:paraId="0263DCAC" w14:textId="77777777" w:rsidR="00C36425" w:rsidRPr="00080827" w:rsidRDefault="004D7BA7" w:rsidP="006E5F1E">
      <w:pPr>
        <w:spacing w:after="0" w:line="240" w:lineRule="auto"/>
        <w:jc w:val="both"/>
        <w:rPr>
          <w:color w:val="4A4A4A"/>
          <w:sz w:val="21"/>
          <w:szCs w:val="21"/>
        </w:rPr>
      </w:pPr>
      <w:r w:rsidRPr="00080827">
        <w:rPr>
          <w:i/>
          <w:color w:val="4A4A4A"/>
          <w:sz w:val="21"/>
          <w:szCs w:val="21"/>
        </w:rPr>
        <w:lastRenderedPageBreak/>
        <w:t>E1d. Based on your responses to questions in the previous section (student assessment), please indicate to what extent global citizenship education (GCED) and education for sustainable development (ESD) are mainstreamed</w:t>
      </w:r>
      <w:r w:rsidRPr="006E5F1E">
        <w:footnoteReference w:id="6"/>
      </w:r>
      <w:r w:rsidRPr="00080827">
        <w:rPr>
          <w:i/>
          <w:color w:val="4A4A4A"/>
          <w:sz w:val="21"/>
          <w:szCs w:val="21"/>
        </w:rPr>
        <w:t xml:space="preserve"> in student assessment in your country.</w:t>
      </w:r>
      <w:r w:rsidRPr="00080827">
        <w:rPr>
          <w:color w:val="4A4A4A"/>
          <w:sz w:val="21"/>
          <w:szCs w:val="21"/>
        </w:rPr>
        <w:t xml:space="preserve"> </w:t>
      </w:r>
    </w:p>
    <w:p w14:paraId="4C156A75" w14:textId="77777777" w:rsidR="00C36425" w:rsidRPr="00080827" w:rsidRDefault="00C36425" w:rsidP="006E5F1E">
      <w:pPr>
        <w:spacing w:after="0" w:line="240" w:lineRule="auto"/>
        <w:jc w:val="both"/>
        <w:rPr>
          <w:color w:val="4A4A4A"/>
          <w:sz w:val="21"/>
          <w:szCs w:val="21"/>
        </w:rPr>
      </w:pPr>
    </w:p>
    <w:p w14:paraId="6CA1D848" w14:textId="77777777" w:rsidR="00C36425" w:rsidRPr="00080827" w:rsidRDefault="004D7BA7" w:rsidP="006E5F1E">
      <w:pPr>
        <w:spacing w:after="0" w:line="240" w:lineRule="auto"/>
        <w:ind w:left="720"/>
        <w:jc w:val="both"/>
        <w:rPr>
          <w:color w:val="4A4A4A"/>
          <w:sz w:val="21"/>
          <w:szCs w:val="21"/>
        </w:rPr>
      </w:pPr>
      <w:r w:rsidRPr="00080827">
        <w:rPr>
          <w:color w:val="4A4A4A"/>
          <w:sz w:val="21"/>
          <w:szCs w:val="21"/>
        </w:rPr>
        <w:t xml:space="preserve">There are two levels of government (national, sub-national) = 2 responses. </w:t>
      </w:r>
    </w:p>
    <w:p w14:paraId="17F32178" w14:textId="77777777" w:rsidR="00C36425" w:rsidRPr="00080827" w:rsidRDefault="004D7BA7" w:rsidP="006E5F1E">
      <w:pPr>
        <w:spacing w:after="0" w:line="240" w:lineRule="auto"/>
        <w:ind w:left="720"/>
        <w:jc w:val="both"/>
        <w:rPr>
          <w:color w:val="4A4A4A"/>
          <w:sz w:val="21"/>
          <w:szCs w:val="21"/>
        </w:rPr>
      </w:pPr>
      <w:r w:rsidRPr="00080827">
        <w:rPr>
          <w:color w:val="4A4A4A"/>
          <w:sz w:val="21"/>
          <w:szCs w:val="21"/>
        </w:rPr>
        <w:t xml:space="preserve">Response categories are not at all = 0, partially = 1, extensively = 2, unknown (treated as zero), and not applicable, which is ignored. Blanks are also treated as zeros. </w:t>
      </w:r>
    </w:p>
    <w:p w14:paraId="6557ADDE" w14:textId="77777777" w:rsidR="00C36425" w:rsidRPr="00080827" w:rsidRDefault="004D7BA7" w:rsidP="006E5F1E">
      <w:pPr>
        <w:spacing w:after="0" w:line="240" w:lineRule="auto"/>
        <w:ind w:left="720"/>
        <w:jc w:val="both"/>
        <w:rPr>
          <w:color w:val="4A4A4A"/>
          <w:sz w:val="21"/>
          <w:szCs w:val="21"/>
        </w:rPr>
      </w:pPr>
      <w:r w:rsidRPr="00080827">
        <w:rPr>
          <w:color w:val="4A4A4A"/>
          <w:sz w:val="21"/>
          <w:szCs w:val="21"/>
        </w:rPr>
        <w:t xml:space="preserve">If more than half of responses </w:t>
      </w:r>
      <w:r w:rsidRPr="00080827">
        <w:rPr>
          <w:color w:val="4A4A4A"/>
          <w:sz w:val="21"/>
          <w:szCs w:val="21"/>
          <w:u w:val="single"/>
        </w:rPr>
        <w:t>excluding ‘not applicables’</w:t>
      </w:r>
      <w:r w:rsidRPr="00080827">
        <w:rPr>
          <w:color w:val="4A4A4A"/>
          <w:sz w:val="21"/>
          <w:szCs w:val="21"/>
        </w:rPr>
        <w:t xml:space="preserve"> are unknown or blank, the question score is not calculated. </w:t>
      </w:r>
    </w:p>
    <w:p w14:paraId="6FB5FD1B" w14:textId="77777777" w:rsidR="00C36425" w:rsidRPr="00080827" w:rsidRDefault="004D7BA7" w:rsidP="006E5F1E">
      <w:pPr>
        <w:spacing w:after="0" w:line="240" w:lineRule="auto"/>
        <w:ind w:left="720"/>
        <w:jc w:val="both"/>
        <w:rPr>
          <w:color w:val="4A4A4A"/>
          <w:sz w:val="21"/>
          <w:szCs w:val="21"/>
        </w:rPr>
      </w:pPr>
      <w:r w:rsidRPr="00080827">
        <w:rPr>
          <w:color w:val="4A4A4A"/>
          <w:sz w:val="21"/>
          <w:szCs w:val="21"/>
        </w:rPr>
        <w:t>Note that ‘not applicable’ is used where only one level of government is responsible for education.</w:t>
      </w:r>
    </w:p>
    <w:p w14:paraId="33BBDE62" w14:textId="77777777" w:rsidR="00C36425" w:rsidRPr="00080827" w:rsidRDefault="00C36425" w:rsidP="006E5F1E">
      <w:pPr>
        <w:spacing w:after="0" w:line="240" w:lineRule="auto"/>
        <w:ind w:left="720"/>
        <w:jc w:val="both"/>
        <w:rPr>
          <w:color w:val="4A4A4A"/>
          <w:sz w:val="21"/>
          <w:szCs w:val="21"/>
        </w:rPr>
      </w:pPr>
    </w:p>
    <w:p w14:paraId="494F2CE5" w14:textId="77777777" w:rsidR="00C36425" w:rsidRPr="00080827" w:rsidRDefault="004D7BA7" w:rsidP="006E5F1E">
      <w:pPr>
        <w:spacing w:after="0" w:line="240" w:lineRule="auto"/>
        <w:ind w:left="1440"/>
        <w:jc w:val="both"/>
        <w:rPr>
          <w:color w:val="4A4A4A"/>
          <w:sz w:val="21"/>
          <w:szCs w:val="21"/>
        </w:rPr>
      </w:pPr>
      <w:r w:rsidRPr="00080827">
        <w:rPr>
          <w:color w:val="4A4A4A"/>
          <w:sz w:val="21"/>
          <w:szCs w:val="21"/>
        </w:rPr>
        <w:t xml:space="preserve">Question score = half the simple mean of the 0, 1 and 2 scores, </w:t>
      </w:r>
      <w:r w:rsidRPr="00080827">
        <w:rPr>
          <w:color w:val="4A4A4A"/>
          <w:sz w:val="21"/>
          <w:szCs w:val="21"/>
          <w:u w:val="single"/>
        </w:rPr>
        <w:t xml:space="preserve">excluding ‘not applicables’ </w:t>
      </w:r>
      <w:r w:rsidRPr="00080827">
        <w:rPr>
          <w:color w:val="4A4A4A"/>
          <w:sz w:val="21"/>
          <w:szCs w:val="21"/>
        </w:rPr>
        <w:t>(i.e., if one of the two responses is ‘not applicable’, the sum of the 0, 1 and 2 scores is divided by 2 to get half the mean and not by 4). The score is half the mean in order to ensure it lies between 0 and 1, as do the scores for the other three questions in this section.</w:t>
      </w:r>
    </w:p>
    <w:p w14:paraId="7D7A181E" w14:textId="77777777" w:rsidR="00C36425" w:rsidRPr="00080827" w:rsidRDefault="00C36425" w:rsidP="006E5F1E">
      <w:pPr>
        <w:spacing w:after="0" w:line="240" w:lineRule="auto"/>
        <w:ind w:left="720"/>
        <w:jc w:val="both"/>
        <w:rPr>
          <w:color w:val="4A4A4A"/>
          <w:sz w:val="21"/>
          <w:szCs w:val="21"/>
        </w:rPr>
      </w:pPr>
    </w:p>
    <w:p w14:paraId="4FFC2950" w14:textId="77777777" w:rsidR="00C36425" w:rsidRPr="00080827" w:rsidRDefault="004D7BA7" w:rsidP="006E5F1E">
      <w:pPr>
        <w:spacing w:after="0" w:line="240" w:lineRule="auto"/>
        <w:jc w:val="both"/>
        <w:rPr>
          <w:color w:val="4A4A4A"/>
          <w:sz w:val="21"/>
          <w:szCs w:val="21"/>
        </w:rPr>
      </w:pPr>
      <w:r w:rsidRPr="00080827">
        <w:rPr>
          <w:color w:val="4A4A4A"/>
          <w:sz w:val="21"/>
          <w:szCs w:val="21"/>
        </w:rPr>
        <w:t>Student assessment component score = simple mean of the scores for questions D2, D3 and E1d. Where component question score could not be calculated because too many responses were unknown or blank, the component score is not calculated and is reported as not available.</w:t>
      </w:r>
    </w:p>
    <w:p w14:paraId="17C9C9FE" w14:textId="77777777" w:rsidR="00C36425" w:rsidRPr="00080827" w:rsidRDefault="00C36425" w:rsidP="006E5F1E">
      <w:pPr>
        <w:shd w:val="clear" w:color="auto" w:fill="FFFFFF"/>
        <w:spacing w:after="0" w:line="240" w:lineRule="auto"/>
        <w:rPr>
          <w:color w:val="4A4A4A"/>
          <w:sz w:val="21"/>
          <w:szCs w:val="21"/>
          <w:highlight w:val="green"/>
        </w:rPr>
      </w:pPr>
    </w:p>
    <w:p w14:paraId="3356C647" w14:textId="772B3DE4" w:rsidR="00C36425" w:rsidRPr="00080827" w:rsidRDefault="004D7BA7" w:rsidP="006E5F1E">
      <w:pPr>
        <w:shd w:val="clear" w:color="auto" w:fill="FFFFFF"/>
        <w:spacing w:after="0" w:line="240" w:lineRule="auto"/>
        <w:jc w:val="both"/>
        <w:rPr>
          <w:color w:val="4A4A4A"/>
          <w:sz w:val="21"/>
          <w:szCs w:val="21"/>
        </w:rPr>
      </w:pPr>
      <w:r w:rsidRPr="00080827">
        <w:rPr>
          <w:color w:val="4A4A4A"/>
          <w:sz w:val="21"/>
          <w:szCs w:val="21"/>
        </w:rPr>
        <w:t xml:space="preserve">The component scores all lie between zero and one and are presented as a dashboard of four scores. They are not combined to create a single overall score for the indicator. The higher the score, the more GCED and ESD are mainstreamed in the given component. In this way, users can make a simple assessment in which component area more </w:t>
      </w:r>
      <w:r w:rsidR="00852C08" w:rsidRPr="00080827">
        <w:rPr>
          <w:rFonts w:eastAsia="Times New Roman" w:cs="Times New Roman"/>
          <w:color w:val="4A4A4A"/>
          <w:sz w:val="21"/>
          <w:szCs w:val="21"/>
        </w:rPr>
        <w:t>efforts</w:t>
      </w:r>
      <w:r w:rsidRPr="00080827">
        <w:rPr>
          <w:color w:val="4A4A4A"/>
          <w:sz w:val="21"/>
          <w:szCs w:val="21"/>
        </w:rPr>
        <w:t xml:space="preserve"> may be needed. </w:t>
      </w:r>
    </w:p>
    <w:p w14:paraId="58127839" w14:textId="77777777" w:rsidR="00292431" w:rsidRPr="00F86434" w:rsidRDefault="00292431" w:rsidP="006E5F1E">
      <w:pPr>
        <w:pBdr>
          <w:top w:val="nil"/>
          <w:left w:val="nil"/>
          <w:bottom w:val="nil"/>
          <w:right w:val="nil"/>
          <w:between w:val="nil"/>
        </w:pBdr>
        <w:shd w:val="clear" w:color="auto" w:fill="FFFFFF"/>
        <w:spacing w:after="0" w:line="240" w:lineRule="auto"/>
      </w:pPr>
    </w:p>
    <w:p w14:paraId="65CF57EA" w14:textId="77777777" w:rsidR="00292431" w:rsidRPr="00080827" w:rsidRDefault="00292431" w:rsidP="00292431">
      <w:pPr>
        <w:shd w:val="clear" w:color="auto" w:fill="FFFFFF"/>
        <w:spacing w:after="0" w:line="240" w:lineRule="auto"/>
        <w:rPr>
          <w:b/>
          <w:color w:val="4A4A4A"/>
          <w:sz w:val="21"/>
          <w:szCs w:val="21"/>
        </w:rPr>
      </w:pPr>
      <w:r w:rsidRPr="00080827">
        <w:rPr>
          <w:b/>
          <w:color w:val="4A4A4A"/>
          <w:sz w:val="21"/>
          <w:szCs w:val="21"/>
        </w:rPr>
        <w:t>Greening</w:t>
      </w:r>
    </w:p>
    <w:p w14:paraId="52E7114B" w14:textId="77777777" w:rsidR="00292431" w:rsidRPr="00080827" w:rsidRDefault="00292431" w:rsidP="00E12F19">
      <w:pPr>
        <w:pBdr>
          <w:top w:val="nil"/>
          <w:left w:val="nil"/>
          <w:bottom w:val="nil"/>
          <w:right w:val="nil"/>
          <w:between w:val="nil"/>
        </w:pBdr>
        <w:shd w:val="clear" w:color="auto" w:fill="FFFFFF"/>
        <w:spacing w:after="0" w:line="240" w:lineRule="auto"/>
        <w:rPr>
          <w:color w:val="4A4A4A"/>
          <w:sz w:val="21"/>
        </w:rPr>
      </w:pPr>
    </w:p>
    <w:p w14:paraId="008A46BA" w14:textId="77777777" w:rsidR="00292431" w:rsidRPr="00080827" w:rsidRDefault="00292431" w:rsidP="00292431">
      <w:pPr>
        <w:numPr>
          <w:ilvl w:val="0"/>
          <w:numId w:val="42"/>
        </w:numPr>
        <w:pBdr>
          <w:top w:val="nil"/>
          <w:left w:val="nil"/>
          <w:bottom w:val="nil"/>
          <w:right w:val="nil"/>
          <w:between w:val="nil"/>
        </w:pBdr>
        <w:spacing w:after="0" w:line="240" w:lineRule="auto"/>
        <w:jc w:val="both"/>
        <w:rPr>
          <w:color w:val="4A4A4A"/>
          <w:sz w:val="21"/>
          <w:u w:val="single"/>
        </w:rPr>
      </w:pPr>
      <w:r w:rsidRPr="00080827">
        <w:rPr>
          <w:color w:val="4A4A4A"/>
          <w:sz w:val="21"/>
          <w:szCs w:val="21"/>
          <w:highlight w:val="lightGray"/>
          <w:u w:val="single"/>
        </w:rPr>
        <w:t>Curricula</w:t>
      </w:r>
    </w:p>
    <w:p w14:paraId="7B3A29B7" w14:textId="77777777" w:rsidR="00292431" w:rsidRPr="00080827" w:rsidRDefault="00292431" w:rsidP="00E12F19">
      <w:pPr>
        <w:pBdr>
          <w:top w:val="nil"/>
          <w:left w:val="nil"/>
          <w:bottom w:val="nil"/>
          <w:right w:val="nil"/>
          <w:between w:val="nil"/>
        </w:pBdr>
        <w:shd w:val="clear" w:color="auto" w:fill="FFFFFF"/>
        <w:spacing w:after="0" w:line="240" w:lineRule="auto"/>
        <w:rPr>
          <w:color w:val="4A4A4A"/>
          <w:sz w:val="21"/>
        </w:rPr>
      </w:pPr>
    </w:p>
    <w:p w14:paraId="7E4D50CA" w14:textId="77777777" w:rsidR="00292431" w:rsidRPr="006E5F1E" w:rsidRDefault="00292431" w:rsidP="00292431">
      <w:pPr>
        <w:pStyle w:val="Heading3"/>
        <w:spacing w:before="0" w:line="240" w:lineRule="auto"/>
        <w:rPr>
          <w:rFonts w:ascii="Calibri" w:hAnsi="Calibri"/>
          <w:i/>
          <w:color w:val="4A4A4A"/>
          <w:sz w:val="21"/>
        </w:rPr>
      </w:pPr>
      <w:bookmarkStart w:id="8" w:name="_heading=h.tyjcwt" w:colFirst="0" w:colLast="0"/>
      <w:bookmarkEnd w:id="8"/>
      <w:r w:rsidRPr="006E5F1E">
        <w:rPr>
          <w:rFonts w:ascii="Calibri" w:hAnsi="Calibri"/>
          <w:i/>
          <w:color w:val="4A4A4A"/>
          <w:sz w:val="21"/>
        </w:rPr>
        <w:t>Document preparation</w:t>
      </w:r>
    </w:p>
    <w:p w14:paraId="77215AE7" w14:textId="58D0B065" w:rsidR="00292431" w:rsidRPr="006E5F1E" w:rsidRDefault="00292431" w:rsidP="00292431">
      <w:pPr>
        <w:spacing w:after="0" w:line="240" w:lineRule="auto"/>
        <w:jc w:val="both"/>
        <w:rPr>
          <w:color w:val="4A4A4A"/>
          <w:sz w:val="21"/>
          <w:szCs w:val="21"/>
        </w:rPr>
      </w:pPr>
      <w:r w:rsidRPr="006E5F1E">
        <w:rPr>
          <w:color w:val="4A4A4A"/>
          <w:sz w:val="21"/>
          <w:szCs w:val="21"/>
        </w:rPr>
        <w:t>All collected documents are added to a single database in a standardized fashion. Documents are downloaded if found online and converted to PDF if in another format. In many cases</w:t>
      </w:r>
      <w:r w:rsidR="00165050" w:rsidRPr="006E5F1E">
        <w:rPr>
          <w:color w:val="4A4A4A"/>
          <w:sz w:val="21"/>
          <w:szCs w:val="21"/>
        </w:rPr>
        <w:t>,</w:t>
      </w:r>
      <w:r w:rsidRPr="006E5F1E">
        <w:rPr>
          <w:color w:val="4A4A4A"/>
          <w:sz w:val="21"/>
          <w:szCs w:val="21"/>
        </w:rPr>
        <w:t xml:space="preserve"> subject curricula are part of a larger document, in which case, relevant subject- and grade-specific material are extracted into separate documents. Documents in the database are named using the following protocol:</w:t>
      </w:r>
    </w:p>
    <w:p w14:paraId="55A94421" w14:textId="77777777" w:rsidR="00292431" w:rsidRPr="006E5F1E" w:rsidRDefault="00292431" w:rsidP="00292431">
      <w:pPr>
        <w:spacing w:after="0" w:line="240" w:lineRule="auto"/>
        <w:jc w:val="both"/>
        <w:rPr>
          <w:i/>
          <w:color w:val="4A4A4A"/>
          <w:sz w:val="21"/>
          <w:szCs w:val="21"/>
        </w:rPr>
      </w:pPr>
      <w:r w:rsidRPr="006E5F1E">
        <w:rPr>
          <w:i/>
          <w:color w:val="4A4A4A"/>
          <w:sz w:val="21"/>
          <w:szCs w:val="21"/>
        </w:rPr>
        <w:t xml:space="preserve"> “country_state/province_documenttype_region_year_language_grade_knowledgedomain”</w:t>
      </w:r>
    </w:p>
    <w:p w14:paraId="59A79BB3" w14:textId="77777777" w:rsidR="00292431" w:rsidRPr="006E5F1E" w:rsidRDefault="00292431" w:rsidP="00292431">
      <w:pPr>
        <w:spacing w:after="0" w:line="240" w:lineRule="auto"/>
        <w:jc w:val="both"/>
        <w:rPr>
          <w:color w:val="4A4A4A"/>
          <w:sz w:val="21"/>
          <w:szCs w:val="21"/>
        </w:rPr>
      </w:pPr>
      <w:r w:rsidRPr="006E5F1E">
        <w:rPr>
          <w:color w:val="4A4A4A"/>
          <w:sz w:val="21"/>
          <w:szCs w:val="21"/>
        </w:rPr>
        <w:t xml:space="preserve">Information about each document is stored in a database (one row per document), including document title, year of publication, subject, author, source, and language. </w:t>
      </w:r>
    </w:p>
    <w:p w14:paraId="25354DA8" w14:textId="2FD67A70" w:rsidR="00292431" w:rsidRPr="006E5F1E" w:rsidRDefault="00292431" w:rsidP="00292431">
      <w:pPr>
        <w:spacing w:after="0" w:line="240" w:lineRule="auto"/>
        <w:jc w:val="both"/>
        <w:rPr>
          <w:color w:val="4A4A4A"/>
          <w:sz w:val="21"/>
          <w:szCs w:val="21"/>
        </w:rPr>
      </w:pPr>
      <w:r w:rsidRPr="006E5F1E">
        <w:rPr>
          <w:color w:val="4A4A4A"/>
          <w:sz w:val="21"/>
          <w:szCs w:val="21"/>
        </w:rPr>
        <w:t>For documents in languages for which there are fewer than three documents in that language (Burmese, Norwegian, Swedish, and Urdu), the documents are machine translated into English using Google Translate.</w:t>
      </w:r>
    </w:p>
    <w:p w14:paraId="0C76289A" w14:textId="77777777" w:rsidR="00165050" w:rsidRPr="006E5F1E" w:rsidRDefault="00165050" w:rsidP="00292431">
      <w:pPr>
        <w:spacing w:after="0" w:line="240" w:lineRule="auto"/>
        <w:jc w:val="both"/>
        <w:rPr>
          <w:color w:val="4A4A4A"/>
          <w:sz w:val="21"/>
          <w:szCs w:val="21"/>
        </w:rPr>
      </w:pPr>
    </w:p>
    <w:p w14:paraId="1CBAEC0B" w14:textId="77777777" w:rsidR="00292431" w:rsidRPr="006E5F1E" w:rsidRDefault="00292431" w:rsidP="00292431">
      <w:pPr>
        <w:pStyle w:val="Heading2"/>
        <w:spacing w:before="0" w:line="240" w:lineRule="auto"/>
        <w:rPr>
          <w:rFonts w:ascii="Calibri" w:hAnsi="Calibri"/>
          <w:i/>
          <w:color w:val="4A4A4A"/>
          <w:sz w:val="21"/>
          <w:szCs w:val="21"/>
        </w:rPr>
      </w:pPr>
      <w:bookmarkStart w:id="9" w:name="_heading=h.30j0zll" w:colFirst="0" w:colLast="0"/>
      <w:bookmarkEnd w:id="9"/>
      <w:r w:rsidRPr="006E5F1E">
        <w:rPr>
          <w:rFonts w:ascii="Calibri" w:hAnsi="Calibri"/>
          <w:i/>
          <w:color w:val="4A4A4A"/>
          <w:sz w:val="21"/>
          <w:szCs w:val="21"/>
        </w:rPr>
        <w:t>Keyword selection and analysis</w:t>
      </w:r>
    </w:p>
    <w:p w14:paraId="49FE3577" w14:textId="5223DF9F" w:rsidR="00292431" w:rsidRPr="006E5F1E" w:rsidRDefault="00292431" w:rsidP="00292431">
      <w:pPr>
        <w:spacing w:after="0" w:line="240" w:lineRule="auto"/>
        <w:jc w:val="both"/>
        <w:rPr>
          <w:color w:val="4A4A4A"/>
          <w:sz w:val="21"/>
          <w:szCs w:val="21"/>
        </w:rPr>
      </w:pPr>
      <w:bookmarkStart w:id="10" w:name="_heading=h.76zf01yci94" w:colFirst="0" w:colLast="0"/>
      <w:bookmarkEnd w:id="10"/>
      <w:r w:rsidRPr="006E5F1E">
        <w:rPr>
          <w:color w:val="4A4A4A"/>
          <w:sz w:val="21"/>
          <w:szCs w:val="21"/>
        </w:rPr>
        <w:t xml:space="preserve">The GCI measures the inclusion of green content in four document types </w:t>
      </w:r>
      <w:r w:rsidR="00165050" w:rsidRPr="006E5F1E">
        <w:rPr>
          <w:color w:val="4A4A4A"/>
          <w:sz w:val="21"/>
          <w:szCs w:val="21"/>
        </w:rPr>
        <w:t>(NCF, grade 3 subject curricula, grade 6 subject curricula, and grade 9 subject curricula)</w:t>
      </w:r>
      <w:r w:rsidR="00C31E43" w:rsidRPr="006E5F1E">
        <w:rPr>
          <w:color w:val="4A4A4A"/>
          <w:sz w:val="21"/>
          <w:szCs w:val="21"/>
        </w:rPr>
        <w:t xml:space="preserve">. It </w:t>
      </w:r>
      <w:r w:rsidRPr="006E5F1E">
        <w:rPr>
          <w:color w:val="4A4A4A"/>
          <w:sz w:val="21"/>
          <w:szCs w:val="21"/>
        </w:rPr>
        <w:t>count</w:t>
      </w:r>
      <w:r w:rsidR="00C31E43" w:rsidRPr="006E5F1E">
        <w:rPr>
          <w:color w:val="4A4A4A"/>
          <w:sz w:val="21"/>
          <w:szCs w:val="21"/>
        </w:rPr>
        <w:t>s</w:t>
      </w:r>
      <w:r w:rsidRPr="006E5F1E">
        <w:rPr>
          <w:color w:val="4A4A4A"/>
          <w:sz w:val="21"/>
          <w:szCs w:val="21"/>
        </w:rPr>
        <w:t xml:space="preserve"> the presence of </w:t>
      </w:r>
      <w:r w:rsidR="00165050" w:rsidRPr="006E5F1E">
        <w:rPr>
          <w:color w:val="4A4A4A"/>
          <w:sz w:val="21"/>
          <w:szCs w:val="21"/>
        </w:rPr>
        <w:t>13</w:t>
      </w:r>
      <w:r w:rsidRPr="006E5F1E">
        <w:rPr>
          <w:color w:val="4A4A4A"/>
          <w:sz w:val="21"/>
          <w:szCs w:val="21"/>
        </w:rPr>
        <w:t xml:space="preserve"> keywords corresponding to three themes of Environment/Sustainability, Climate Change, and Biodiversity. </w:t>
      </w:r>
      <w:r w:rsidR="00C31E43" w:rsidRPr="006E5F1E">
        <w:rPr>
          <w:color w:val="4A4A4A"/>
          <w:sz w:val="21"/>
          <w:szCs w:val="21"/>
        </w:rPr>
        <w:t xml:space="preserve">The </w:t>
      </w:r>
      <w:r w:rsidRPr="006E5F1E">
        <w:rPr>
          <w:color w:val="4A4A4A"/>
          <w:sz w:val="21"/>
          <w:szCs w:val="21"/>
        </w:rPr>
        <w:t xml:space="preserve">selected </w:t>
      </w:r>
      <w:r w:rsidR="00C31E43" w:rsidRPr="006E5F1E">
        <w:rPr>
          <w:color w:val="4A4A4A"/>
          <w:sz w:val="21"/>
          <w:szCs w:val="21"/>
        </w:rPr>
        <w:t>keywords</w:t>
      </w:r>
      <w:r w:rsidRPr="006E5F1E">
        <w:rPr>
          <w:color w:val="4A4A4A"/>
          <w:sz w:val="21"/>
          <w:szCs w:val="21"/>
        </w:rPr>
        <w:t>: 1) best represent the theme, 2) can be translated into all relevant languages, and 3) are sufficiently prevalent in the analysed documents to provide data for measuring components of the GCI (see Table 2 above). Additional sources such as recent UNESCO studies of greening education and the G</w:t>
      </w:r>
      <w:r w:rsidR="00C31E43" w:rsidRPr="006E5F1E">
        <w:rPr>
          <w:color w:val="4A4A4A"/>
          <w:sz w:val="21"/>
          <w:szCs w:val="21"/>
        </w:rPr>
        <w:t xml:space="preserve">reening </w:t>
      </w:r>
      <w:r w:rsidRPr="006E5F1E">
        <w:rPr>
          <w:color w:val="4A4A4A"/>
          <w:sz w:val="21"/>
          <w:szCs w:val="21"/>
        </w:rPr>
        <w:t>E</w:t>
      </w:r>
      <w:r w:rsidR="00C31E43" w:rsidRPr="006E5F1E">
        <w:rPr>
          <w:color w:val="4A4A4A"/>
          <w:sz w:val="21"/>
          <w:szCs w:val="21"/>
        </w:rPr>
        <w:t xml:space="preserve">ducation </w:t>
      </w:r>
      <w:r w:rsidRPr="006E5F1E">
        <w:rPr>
          <w:color w:val="4A4A4A"/>
          <w:sz w:val="21"/>
          <w:szCs w:val="21"/>
        </w:rPr>
        <w:t>P</w:t>
      </w:r>
      <w:r w:rsidR="00C31E43" w:rsidRPr="006E5F1E">
        <w:rPr>
          <w:color w:val="4A4A4A"/>
          <w:sz w:val="21"/>
          <w:szCs w:val="21"/>
        </w:rPr>
        <w:t>artnership</w:t>
      </w:r>
      <w:r w:rsidRPr="006E5F1E">
        <w:rPr>
          <w:color w:val="4A4A4A"/>
          <w:sz w:val="21"/>
          <w:szCs w:val="21"/>
        </w:rPr>
        <w:t xml:space="preserve"> curriculum guidance </w:t>
      </w:r>
      <w:r w:rsidR="00C31E43" w:rsidRPr="006E5F1E">
        <w:rPr>
          <w:color w:val="4A4A4A"/>
          <w:sz w:val="21"/>
          <w:szCs w:val="21"/>
        </w:rPr>
        <w:t>we</w:t>
      </w:r>
      <w:r w:rsidRPr="006E5F1E">
        <w:rPr>
          <w:color w:val="4A4A4A"/>
          <w:sz w:val="21"/>
          <w:szCs w:val="21"/>
        </w:rPr>
        <w:t>re also used to identify relevant green keywords.</w:t>
      </w:r>
    </w:p>
    <w:p w14:paraId="3855FD68" w14:textId="77777777" w:rsidR="00292431" w:rsidRPr="006E5F1E" w:rsidRDefault="00292431" w:rsidP="00292431">
      <w:pPr>
        <w:spacing w:after="0" w:line="240" w:lineRule="auto"/>
        <w:jc w:val="both"/>
        <w:rPr>
          <w:color w:val="4A4A4A"/>
          <w:sz w:val="21"/>
          <w:szCs w:val="21"/>
        </w:rPr>
      </w:pPr>
      <w:bookmarkStart w:id="11" w:name="_heading=h.z09l7yiewy9i" w:colFirst="0" w:colLast="0"/>
      <w:bookmarkEnd w:id="11"/>
      <w:r w:rsidRPr="006E5F1E">
        <w:rPr>
          <w:color w:val="4A4A4A"/>
          <w:sz w:val="21"/>
          <w:szCs w:val="21"/>
        </w:rPr>
        <w:lastRenderedPageBreak/>
        <w:t>Each keyword includes its plural and singular as well as the many forms the word may take depending on the language.</w:t>
      </w:r>
      <w:r w:rsidRPr="006E5F1E">
        <w:rPr>
          <w:rFonts w:ascii="Aptos" w:hAnsi="Aptos"/>
          <w:color w:val="4A4A4A"/>
          <w:vertAlign w:val="superscript"/>
        </w:rPr>
        <w:footnoteReference w:id="7"/>
      </w:r>
      <w:r w:rsidRPr="006E5F1E">
        <w:rPr>
          <w:color w:val="4A4A4A"/>
          <w:sz w:val="21"/>
          <w:szCs w:val="21"/>
        </w:rPr>
        <w:t xml:space="preserve"> Some languages and/or countries employ distinctive language/culture-specific keywords to capture a theme. Thus, each theme includes space for a culture- or language-specific keyword to be added, if appropriate.</w:t>
      </w:r>
      <w:r w:rsidRPr="006E5F1E">
        <w:rPr>
          <w:rFonts w:ascii="Aptos" w:hAnsi="Aptos"/>
          <w:color w:val="4A4A4A"/>
          <w:vertAlign w:val="superscript"/>
        </w:rPr>
        <w:footnoteReference w:id="8"/>
      </w:r>
      <w:r w:rsidRPr="006E5F1E">
        <w:rPr>
          <w:color w:val="4A4A4A"/>
          <w:sz w:val="21"/>
          <w:szCs w:val="21"/>
        </w:rPr>
        <w:t xml:space="preserve"> The keywords and their translations into 40 languages are reviewed and validated by native speaking experts who are familiar with greening education concepts.</w:t>
      </w:r>
    </w:p>
    <w:p w14:paraId="55E75D31" w14:textId="77777777" w:rsidR="00292431" w:rsidRPr="006E5F1E" w:rsidRDefault="00292431" w:rsidP="00292431">
      <w:pPr>
        <w:spacing w:after="0" w:line="240" w:lineRule="auto"/>
        <w:rPr>
          <w:color w:val="4A4A4A"/>
          <w:sz w:val="21"/>
          <w:szCs w:val="21"/>
        </w:rPr>
      </w:pPr>
    </w:p>
    <w:p w14:paraId="27EEF58C" w14:textId="77777777" w:rsidR="00292431" w:rsidRPr="006E5F1E" w:rsidRDefault="00292431" w:rsidP="00292431">
      <w:pPr>
        <w:spacing w:after="0" w:line="240" w:lineRule="auto"/>
        <w:jc w:val="both"/>
        <w:rPr>
          <w:color w:val="4A4A4A"/>
          <w:sz w:val="21"/>
          <w:szCs w:val="21"/>
        </w:rPr>
      </w:pPr>
      <w:r w:rsidRPr="006E5F1E">
        <w:rPr>
          <w:color w:val="4A4A4A"/>
          <w:sz w:val="21"/>
          <w:szCs w:val="21"/>
        </w:rPr>
        <w:t>A Python-based application is used to bulk process text files and identify keywords in documents in all the required languages. To be read by the Python application, all the text documents are converted to UTF-8 text format and stored in a local folder. The Python application also requires a two-column spreadsheet with columns for "File Name" and "Language" and a second spreadsheet with columns for “Keyword” and the keyword’s “Language.” These files and the folder location are then loaded into the Python application. The application uses the language file to determine which column from the keyword file to utilize in searching for keywords for each text file. The application then counts relevant keywords in every document (NCF and subject curricula) in the specified language. After completing the keyword search processing, the application outputs a spreadsheet file that contains a row for each curriculum document and columns for every keyword.</w:t>
      </w:r>
      <w:r w:rsidRPr="006E5F1E">
        <w:rPr>
          <w:rFonts w:ascii="Aptos" w:hAnsi="Aptos"/>
          <w:color w:val="4A4A4A"/>
          <w:vertAlign w:val="superscript"/>
        </w:rPr>
        <w:footnoteReference w:id="9"/>
      </w:r>
      <w:r w:rsidRPr="006E5F1E">
        <w:rPr>
          <w:color w:val="4A4A4A"/>
          <w:sz w:val="21"/>
          <w:szCs w:val="21"/>
        </w:rPr>
        <w:t xml:space="preserve"> This output file becomes the raw data used in the calculation of the GCI. </w:t>
      </w:r>
    </w:p>
    <w:p w14:paraId="6360B814" w14:textId="77777777" w:rsidR="00C31E43" w:rsidRPr="006E5F1E" w:rsidRDefault="00C31E43" w:rsidP="00292431">
      <w:pPr>
        <w:spacing w:after="0" w:line="240" w:lineRule="auto"/>
        <w:jc w:val="both"/>
        <w:rPr>
          <w:color w:val="4A4A4A"/>
          <w:sz w:val="21"/>
          <w:szCs w:val="21"/>
        </w:rPr>
      </w:pPr>
    </w:p>
    <w:p w14:paraId="154EC00C" w14:textId="77777777" w:rsidR="00292431" w:rsidRPr="006E5F1E" w:rsidRDefault="00292431" w:rsidP="00292431">
      <w:pPr>
        <w:pStyle w:val="Heading2"/>
        <w:spacing w:before="0" w:line="240" w:lineRule="auto"/>
        <w:rPr>
          <w:rFonts w:ascii="Calibri" w:hAnsi="Calibri"/>
          <w:i/>
          <w:color w:val="4A4A4A"/>
          <w:sz w:val="21"/>
        </w:rPr>
      </w:pPr>
      <w:r w:rsidRPr="006E5F1E">
        <w:rPr>
          <w:rFonts w:ascii="Calibri" w:hAnsi="Calibri"/>
          <w:i/>
          <w:color w:val="4A4A4A"/>
          <w:sz w:val="21"/>
        </w:rPr>
        <w:t>Calculation of the greening curriculum indicator</w:t>
      </w:r>
    </w:p>
    <w:p w14:paraId="092A4B14" w14:textId="77777777" w:rsidR="00292431" w:rsidRPr="006E5F1E" w:rsidRDefault="00292431" w:rsidP="00292431">
      <w:pPr>
        <w:spacing w:after="0" w:line="240" w:lineRule="auto"/>
        <w:jc w:val="both"/>
        <w:rPr>
          <w:color w:val="4A4A4A"/>
          <w:sz w:val="21"/>
          <w:szCs w:val="21"/>
        </w:rPr>
      </w:pPr>
      <w:bookmarkStart w:id="12" w:name="_heading=h.xitmvvkj1jrl" w:colFirst="0" w:colLast="0"/>
      <w:bookmarkEnd w:id="12"/>
      <w:r w:rsidRPr="006E5F1E">
        <w:rPr>
          <w:color w:val="4A4A4A"/>
          <w:sz w:val="21"/>
          <w:szCs w:val="21"/>
        </w:rPr>
        <w:t>After the prevalence of each keyword in each document is determined, keyword counts are compiled into an output spreadsheet which is then used to calculate a country’s GCI score. The following specific steps are taken to calculate a country’s GCI score:</w:t>
      </w:r>
    </w:p>
    <w:p w14:paraId="02BCB45F" w14:textId="77777777" w:rsidR="00C31E43" w:rsidRPr="006E5F1E" w:rsidRDefault="00C31E43" w:rsidP="00292431">
      <w:pPr>
        <w:spacing w:after="0" w:line="240" w:lineRule="auto"/>
        <w:jc w:val="both"/>
        <w:rPr>
          <w:color w:val="4A4A4A"/>
          <w:sz w:val="21"/>
          <w:szCs w:val="21"/>
        </w:rPr>
      </w:pPr>
    </w:p>
    <w:p w14:paraId="368EF304" w14:textId="77777777" w:rsidR="00292431" w:rsidRPr="006E5F1E" w:rsidRDefault="00292431" w:rsidP="00292431">
      <w:pPr>
        <w:pStyle w:val="Heading3"/>
        <w:spacing w:before="0" w:line="240" w:lineRule="auto"/>
        <w:rPr>
          <w:rFonts w:ascii="Calibri" w:hAnsi="Calibri"/>
          <w:i/>
          <w:color w:val="4A4A4A"/>
          <w:sz w:val="21"/>
        </w:rPr>
      </w:pPr>
      <w:bookmarkStart w:id="13" w:name="_heading=h.6tjcs25n97up" w:colFirst="0" w:colLast="0"/>
      <w:bookmarkEnd w:id="13"/>
      <w:r w:rsidRPr="006E5F1E">
        <w:rPr>
          <w:rFonts w:ascii="Calibri" w:hAnsi="Calibri"/>
          <w:i/>
          <w:color w:val="4A4A4A"/>
          <w:sz w:val="21"/>
        </w:rPr>
        <w:t>Phase 1) Development of standardized keyword counts</w:t>
      </w:r>
    </w:p>
    <w:p w14:paraId="250DB580" w14:textId="77777777" w:rsidR="00292431" w:rsidRPr="006E5F1E" w:rsidRDefault="00292431" w:rsidP="00292431">
      <w:pPr>
        <w:spacing w:after="0" w:line="240" w:lineRule="auto"/>
        <w:rPr>
          <w:color w:val="4A4A4A"/>
          <w:sz w:val="21"/>
          <w:szCs w:val="21"/>
        </w:rPr>
      </w:pPr>
      <w:r w:rsidRPr="006E5F1E">
        <w:rPr>
          <w:color w:val="4A4A4A"/>
          <w:sz w:val="21"/>
          <w:szCs w:val="21"/>
        </w:rPr>
        <w:t>The analysis of the green content of each country’s NCFs and subject curricula is done at the country level.</w:t>
      </w:r>
    </w:p>
    <w:p w14:paraId="19F8A933" w14:textId="6DB128C3" w:rsidR="00292431" w:rsidRPr="006E5F1E"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6E5F1E">
        <w:rPr>
          <w:color w:val="4A4A4A"/>
          <w:sz w:val="21"/>
          <w:szCs w:val="21"/>
        </w:rPr>
        <w:t xml:space="preserve">For the NCF and each grade level (3, 6, and 9), the frequency of keywords belonging to the themes of Environment/Sustainability, Climate Change, and Biodiversity </w:t>
      </w:r>
      <w:r w:rsidR="00C31E43" w:rsidRPr="006E5F1E">
        <w:rPr>
          <w:color w:val="4A4A4A"/>
          <w:sz w:val="21"/>
          <w:szCs w:val="21"/>
        </w:rPr>
        <w:t>is</w:t>
      </w:r>
      <w:r w:rsidRPr="006E5F1E">
        <w:rPr>
          <w:color w:val="4A4A4A"/>
          <w:sz w:val="21"/>
          <w:szCs w:val="21"/>
        </w:rPr>
        <w:t xml:space="preserve"> calculated by summing up the counts of the keywords.</w:t>
      </w:r>
    </w:p>
    <w:p w14:paraId="737FB7C1" w14:textId="77777777" w:rsidR="00292431" w:rsidRPr="006E5F1E"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6E5F1E">
        <w:rPr>
          <w:color w:val="4A4A4A"/>
          <w:sz w:val="21"/>
          <w:szCs w:val="21"/>
        </w:rPr>
        <w:t xml:space="preserve">To account for varying document lengths, the number of keywords is standardized for each theme by dividing the keywords counts in that country’s theme with the total number of words in the country’s documents.  </w:t>
      </w:r>
    </w:p>
    <w:p w14:paraId="05B96A18" w14:textId="77777777" w:rsidR="00292431" w:rsidRPr="006E5F1E"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6E5F1E">
        <w:rPr>
          <w:color w:val="4A4A4A"/>
          <w:sz w:val="21"/>
          <w:szCs w:val="21"/>
        </w:rPr>
        <w:t>This standardized number is then multiplied by 1 million to transform the result into a number that is more easily interpreted (i.e., not a very small decimal). The result is a keyword count per million words for each theme at each grade level and NCF for each country. The standardization calculation is as follows:</w:t>
      </w:r>
    </w:p>
    <w:p w14:paraId="3527BB50" w14:textId="376E2710" w:rsidR="00292431" w:rsidRPr="006E5F1E" w:rsidRDefault="00292431" w:rsidP="00292431">
      <w:pPr>
        <w:numPr>
          <w:ilvl w:val="1"/>
          <w:numId w:val="6"/>
        </w:numPr>
        <w:spacing w:after="0" w:line="240" w:lineRule="auto"/>
        <w:jc w:val="both"/>
        <w:rPr>
          <w:rFonts w:ascii="Aptos" w:hAnsi="Aptos"/>
          <w:color w:val="4A4A4A"/>
        </w:rPr>
      </w:pPr>
      <w:r w:rsidRPr="006E5F1E">
        <w:rPr>
          <w:color w:val="4A4A4A"/>
          <w:sz w:val="21"/>
          <w:szCs w:val="21"/>
        </w:rPr>
        <w:t xml:space="preserve">1,000,000*(Keywords in that </w:t>
      </w:r>
      <w:r w:rsidR="00C31E43" w:rsidRPr="006E5F1E">
        <w:rPr>
          <w:color w:val="4A4A4A"/>
          <w:sz w:val="21"/>
          <w:szCs w:val="21"/>
        </w:rPr>
        <w:t>t</w:t>
      </w:r>
      <w:r w:rsidRPr="006E5F1E">
        <w:rPr>
          <w:color w:val="4A4A4A"/>
          <w:sz w:val="21"/>
          <w:szCs w:val="21"/>
        </w:rPr>
        <w:t xml:space="preserve">heme for </w:t>
      </w:r>
      <w:r w:rsidR="00C31E43" w:rsidRPr="006E5F1E">
        <w:rPr>
          <w:color w:val="4A4A4A"/>
          <w:sz w:val="21"/>
          <w:szCs w:val="21"/>
        </w:rPr>
        <w:t>a</w:t>
      </w:r>
      <w:r w:rsidRPr="006E5F1E">
        <w:rPr>
          <w:color w:val="4A4A4A"/>
          <w:sz w:val="21"/>
          <w:szCs w:val="21"/>
        </w:rPr>
        <w:t xml:space="preserve"> country) / (Total words in </w:t>
      </w:r>
      <w:r w:rsidR="00C31E43" w:rsidRPr="006E5F1E">
        <w:rPr>
          <w:color w:val="4A4A4A"/>
          <w:sz w:val="21"/>
          <w:szCs w:val="21"/>
        </w:rPr>
        <w:t>d</w:t>
      </w:r>
      <w:r w:rsidRPr="006E5F1E">
        <w:rPr>
          <w:color w:val="4A4A4A"/>
          <w:sz w:val="21"/>
          <w:szCs w:val="21"/>
        </w:rPr>
        <w:t xml:space="preserve">ocuments for that country) </w:t>
      </w:r>
    </w:p>
    <w:p w14:paraId="5049C66D" w14:textId="77777777" w:rsidR="00292431" w:rsidRPr="006E5F1E" w:rsidRDefault="00292431" w:rsidP="00292431">
      <w:pPr>
        <w:spacing w:after="0" w:line="240" w:lineRule="auto"/>
        <w:rPr>
          <w:color w:val="4A4A4A"/>
          <w:sz w:val="21"/>
          <w:szCs w:val="21"/>
        </w:rPr>
      </w:pPr>
    </w:p>
    <w:p w14:paraId="394E1FAF" w14:textId="77777777" w:rsidR="00292431" w:rsidRPr="006E5F1E" w:rsidRDefault="00292431" w:rsidP="00292431">
      <w:pPr>
        <w:pStyle w:val="Heading3"/>
        <w:spacing w:before="0" w:line="240" w:lineRule="auto"/>
        <w:rPr>
          <w:rFonts w:ascii="Calibri" w:hAnsi="Calibri"/>
          <w:i/>
          <w:color w:val="4A4A4A"/>
          <w:sz w:val="21"/>
        </w:rPr>
      </w:pPr>
      <w:r w:rsidRPr="006E5F1E">
        <w:rPr>
          <w:rFonts w:ascii="Calibri" w:hAnsi="Calibri"/>
          <w:i/>
          <w:color w:val="4A4A4A"/>
          <w:sz w:val="21"/>
        </w:rPr>
        <w:t>Phase 2) Transformation of standardized keyword counts into an ordinal scale</w:t>
      </w:r>
    </w:p>
    <w:p w14:paraId="05225F7C" w14:textId="77777777" w:rsidR="00292431" w:rsidRPr="006E5F1E" w:rsidRDefault="00292431" w:rsidP="00292431">
      <w:pPr>
        <w:pBdr>
          <w:top w:val="nil"/>
          <w:left w:val="nil"/>
          <w:bottom w:val="nil"/>
          <w:right w:val="nil"/>
          <w:between w:val="nil"/>
        </w:pBdr>
        <w:spacing w:after="0" w:line="240" w:lineRule="auto"/>
        <w:rPr>
          <w:color w:val="4A4A4A"/>
          <w:sz w:val="21"/>
          <w:szCs w:val="21"/>
        </w:rPr>
      </w:pPr>
      <w:r w:rsidRPr="006E5F1E">
        <w:rPr>
          <w:color w:val="4A4A4A"/>
          <w:sz w:val="21"/>
          <w:szCs w:val="21"/>
        </w:rPr>
        <w:t>The distribution of these standardized numbers presents a statistical challenge since it is both zero bounded</w:t>
      </w:r>
      <w:r w:rsidRPr="006E5F1E">
        <w:rPr>
          <w:rFonts w:ascii="Aptos" w:hAnsi="Aptos"/>
          <w:color w:val="4A4A4A"/>
          <w:vertAlign w:val="superscript"/>
        </w:rPr>
        <w:footnoteReference w:id="10"/>
      </w:r>
      <w:r w:rsidRPr="006E5F1E">
        <w:rPr>
          <w:color w:val="4A4A4A"/>
          <w:sz w:val="21"/>
          <w:szCs w:val="21"/>
        </w:rPr>
        <w:t xml:space="preserve"> and has a long tail.</w:t>
      </w:r>
      <w:r w:rsidRPr="006E5F1E">
        <w:rPr>
          <w:rFonts w:ascii="Aptos" w:hAnsi="Aptos"/>
          <w:color w:val="4A4A4A"/>
          <w:vertAlign w:val="superscript"/>
        </w:rPr>
        <w:footnoteReference w:id="11"/>
      </w:r>
      <w:r w:rsidRPr="006E5F1E">
        <w:rPr>
          <w:color w:val="4A4A4A"/>
          <w:sz w:val="21"/>
          <w:szCs w:val="21"/>
        </w:rPr>
        <w:t xml:space="preserve"> </w:t>
      </w:r>
    </w:p>
    <w:p w14:paraId="12B5C289" w14:textId="7C318624" w:rsidR="00292431" w:rsidRPr="006E5F1E" w:rsidRDefault="00292431" w:rsidP="00292431">
      <w:pPr>
        <w:numPr>
          <w:ilvl w:val="0"/>
          <w:numId w:val="6"/>
        </w:numPr>
        <w:pBdr>
          <w:top w:val="nil"/>
          <w:left w:val="nil"/>
          <w:bottom w:val="nil"/>
          <w:right w:val="nil"/>
          <w:between w:val="nil"/>
        </w:pBdr>
        <w:spacing w:after="0" w:line="240" w:lineRule="auto"/>
        <w:jc w:val="both"/>
        <w:rPr>
          <w:rFonts w:ascii="Aptos" w:hAnsi="Aptos"/>
          <w:color w:val="4A4A4A"/>
        </w:rPr>
      </w:pPr>
      <w:r w:rsidRPr="006E5F1E">
        <w:rPr>
          <w:color w:val="4A4A4A"/>
          <w:sz w:val="21"/>
          <w:szCs w:val="21"/>
        </w:rPr>
        <w:lastRenderedPageBreak/>
        <w:t>To create a more normal distribution, the standardized numbers are transformed into a</w:t>
      </w:r>
      <w:r w:rsidR="00C31E43" w:rsidRPr="006E5F1E">
        <w:rPr>
          <w:color w:val="4A4A4A"/>
          <w:sz w:val="21"/>
          <w:szCs w:val="21"/>
        </w:rPr>
        <w:t>n</w:t>
      </w:r>
      <w:r w:rsidRPr="006E5F1E">
        <w:rPr>
          <w:color w:val="4A4A4A"/>
          <w:sz w:val="21"/>
          <w:szCs w:val="21"/>
        </w:rPr>
        <w:t xml:space="preserve"> ordinal scale ranging from 0 to 10 in the following way: </w:t>
      </w:r>
    </w:p>
    <w:p w14:paraId="61F4B4DE" w14:textId="77777777" w:rsidR="00292431" w:rsidRPr="006E5F1E" w:rsidRDefault="00292431" w:rsidP="00292431">
      <w:pPr>
        <w:numPr>
          <w:ilvl w:val="1"/>
          <w:numId w:val="6"/>
        </w:numPr>
        <w:pBdr>
          <w:top w:val="nil"/>
          <w:left w:val="nil"/>
          <w:bottom w:val="nil"/>
          <w:right w:val="nil"/>
          <w:between w:val="nil"/>
        </w:pBdr>
        <w:spacing w:after="0" w:line="240" w:lineRule="auto"/>
        <w:jc w:val="both"/>
        <w:rPr>
          <w:rFonts w:ascii="Aptos" w:hAnsi="Aptos"/>
          <w:color w:val="4A4A4A"/>
        </w:rPr>
      </w:pPr>
      <w:r w:rsidRPr="006E5F1E">
        <w:rPr>
          <w:color w:val="4A4A4A"/>
          <w:sz w:val="21"/>
          <w:szCs w:val="21"/>
        </w:rPr>
        <w:t>If there are no keywords, the score is 0, otherwise it ranges from 1 to 10 using a ½ life logarithmic transformation.</w:t>
      </w:r>
      <w:r w:rsidRPr="006E5F1E">
        <w:rPr>
          <w:rFonts w:ascii="Aptos" w:hAnsi="Aptos"/>
          <w:color w:val="4A4A4A"/>
          <w:vertAlign w:val="superscript"/>
        </w:rPr>
        <w:footnoteReference w:id="12"/>
      </w:r>
      <w:r w:rsidRPr="006E5F1E">
        <w:rPr>
          <w:color w:val="4A4A4A"/>
          <w:sz w:val="21"/>
          <w:szCs w:val="21"/>
        </w:rPr>
        <w:t xml:space="preserve"> </w:t>
      </w:r>
    </w:p>
    <w:p w14:paraId="03CBA436" w14:textId="77777777" w:rsidR="00292431" w:rsidRPr="006E5F1E" w:rsidRDefault="00292431" w:rsidP="00292431">
      <w:pPr>
        <w:numPr>
          <w:ilvl w:val="1"/>
          <w:numId w:val="6"/>
        </w:numPr>
        <w:pBdr>
          <w:top w:val="nil"/>
          <w:left w:val="nil"/>
          <w:bottom w:val="nil"/>
          <w:right w:val="nil"/>
          <w:between w:val="nil"/>
        </w:pBdr>
        <w:spacing w:after="0" w:line="240" w:lineRule="auto"/>
        <w:jc w:val="both"/>
        <w:rPr>
          <w:rFonts w:ascii="Aptos" w:hAnsi="Aptos"/>
          <w:color w:val="4A4A4A"/>
        </w:rPr>
      </w:pPr>
      <w:r w:rsidRPr="006E5F1E">
        <w:rPr>
          <w:color w:val="4A4A4A"/>
          <w:sz w:val="21"/>
          <w:szCs w:val="21"/>
        </w:rPr>
        <w:t>For the Environment/Sustainability 'core' theme, the maximum score of 10 is achieved with 10,000 standardized keywords. The following formulas are used:</w:t>
      </w:r>
    </w:p>
    <w:p w14:paraId="36674CE3" w14:textId="77777777" w:rsidR="00292431" w:rsidRPr="006E5F1E" w:rsidRDefault="00292431" w:rsidP="00292431">
      <w:pPr>
        <w:numPr>
          <w:ilvl w:val="2"/>
          <w:numId w:val="6"/>
        </w:numPr>
        <w:spacing w:after="0" w:line="240" w:lineRule="auto"/>
        <w:rPr>
          <w:rFonts w:ascii="Aptos" w:hAnsi="Aptos"/>
          <w:color w:val="4A4A4A"/>
        </w:rPr>
      </w:pPr>
      <w:r w:rsidRPr="006E5F1E">
        <w:rPr>
          <w:color w:val="4A4A4A"/>
          <w:sz w:val="21"/>
          <w:szCs w:val="21"/>
        </w:rPr>
        <w:t>&gt;10,000 standardized keywords are assigned a score of 10,</w:t>
      </w:r>
    </w:p>
    <w:p w14:paraId="33FD6CD1" w14:textId="77777777" w:rsidR="00292431" w:rsidRPr="006E5F1E" w:rsidRDefault="00292431" w:rsidP="00292431">
      <w:pPr>
        <w:numPr>
          <w:ilvl w:val="2"/>
          <w:numId w:val="6"/>
        </w:numPr>
        <w:spacing w:after="0" w:line="240" w:lineRule="auto"/>
        <w:rPr>
          <w:rFonts w:ascii="Aptos" w:hAnsi="Aptos"/>
          <w:color w:val="4A4A4A"/>
        </w:rPr>
      </w:pPr>
      <w:r w:rsidRPr="006E5F1E">
        <w:rPr>
          <w:color w:val="4A4A4A"/>
          <w:sz w:val="21"/>
          <w:szCs w:val="21"/>
        </w:rPr>
        <w:t>&lt;=20 standardized keywords are assigned a score of 1,</w:t>
      </w:r>
    </w:p>
    <w:p w14:paraId="1C446B4A" w14:textId="77777777" w:rsidR="00292431" w:rsidRPr="006E5F1E" w:rsidRDefault="00292431" w:rsidP="00292431">
      <w:pPr>
        <w:numPr>
          <w:ilvl w:val="2"/>
          <w:numId w:val="6"/>
        </w:numPr>
        <w:spacing w:after="0" w:line="240" w:lineRule="auto"/>
        <w:rPr>
          <w:rFonts w:ascii="Aptos" w:hAnsi="Aptos"/>
          <w:color w:val="4A4A4A"/>
        </w:rPr>
      </w:pPr>
      <w:r w:rsidRPr="006E5F1E">
        <w:rPr>
          <w:color w:val="4A4A4A"/>
          <w:sz w:val="21"/>
          <w:szCs w:val="21"/>
        </w:rPr>
        <w:t>0 standardized keywords are assigned a score of 0,</w:t>
      </w:r>
    </w:p>
    <w:p w14:paraId="07D4B5CD" w14:textId="77777777" w:rsidR="00292431" w:rsidRPr="006E5F1E" w:rsidRDefault="00292431" w:rsidP="00292431">
      <w:pPr>
        <w:numPr>
          <w:ilvl w:val="2"/>
          <w:numId w:val="6"/>
        </w:numPr>
        <w:spacing w:after="0" w:line="240" w:lineRule="auto"/>
        <w:rPr>
          <w:rFonts w:ascii="Aptos" w:hAnsi="Aptos"/>
          <w:color w:val="4A4A4A"/>
        </w:rPr>
      </w:pPr>
      <w:r w:rsidRPr="006E5F1E">
        <w:rPr>
          <w:color w:val="4A4A4A"/>
          <w:sz w:val="21"/>
          <w:szCs w:val="21"/>
        </w:rPr>
        <w:t>Otherwise, 10-log.5(#/10,000)</w:t>
      </w:r>
    </w:p>
    <w:p w14:paraId="064F2AA1" w14:textId="77777777" w:rsidR="00292431" w:rsidRPr="006E5F1E" w:rsidRDefault="00292431" w:rsidP="00292431">
      <w:pPr>
        <w:numPr>
          <w:ilvl w:val="2"/>
          <w:numId w:val="6"/>
        </w:numPr>
        <w:spacing w:after="0" w:line="240" w:lineRule="auto"/>
        <w:rPr>
          <w:rFonts w:ascii="Aptos" w:hAnsi="Aptos"/>
          <w:color w:val="4A4A4A"/>
        </w:rPr>
      </w:pPr>
      <w:r w:rsidRPr="006E5F1E">
        <w:rPr>
          <w:color w:val="4A4A4A"/>
          <w:sz w:val="21"/>
          <w:szCs w:val="21"/>
        </w:rPr>
        <w:t>Result multiplied by 10</w:t>
      </w:r>
    </w:p>
    <w:p w14:paraId="26231BF6" w14:textId="77777777" w:rsidR="00292431" w:rsidRPr="006E5F1E" w:rsidRDefault="00292431" w:rsidP="00292431">
      <w:pPr>
        <w:numPr>
          <w:ilvl w:val="1"/>
          <w:numId w:val="6"/>
        </w:numPr>
        <w:pBdr>
          <w:top w:val="nil"/>
          <w:left w:val="nil"/>
          <w:bottom w:val="nil"/>
          <w:right w:val="nil"/>
          <w:between w:val="nil"/>
        </w:pBdr>
        <w:spacing w:after="0" w:line="240" w:lineRule="auto"/>
        <w:jc w:val="both"/>
        <w:rPr>
          <w:rFonts w:ascii="Aptos" w:hAnsi="Aptos"/>
          <w:color w:val="4A4A4A"/>
        </w:rPr>
      </w:pPr>
      <w:r w:rsidRPr="006E5F1E">
        <w:rPr>
          <w:color w:val="4A4A4A"/>
          <w:sz w:val="21"/>
          <w:szCs w:val="21"/>
        </w:rPr>
        <w:t>For the Climate Change and Biodiversity themes, the maximum score of 10 is achieved with 5,000 standardized keywords, given that these keywords are used less commonly. The following formulas are used:</w:t>
      </w:r>
    </w:p>
    <w:p w14:paraId="2BF46C0F" w14:textId="77777777" w:rsidR="00292431" w:rsidRPr="006E5F1E"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6E5F1E">
        <w:rPr>
          <w:color w:val="4A4A4A"/>
          <w:sz w:val="21"/>
          <w:szCs w:val="21"/>
        </w:rPr>
        <w:t xml:space="preserve">&gt;5,000 standardized keywords are assigned a score of 10, </w:t>
      </w:r>
    </w:p>
    <w:p w14:paraId="5AE23E0F" w14:textId="77777777" w:rsidR="00292431" w:rsidRPr="006E5F1E"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6E5F1E">
        <w:rPr>
          <w:color w:val="4A4A4A"/>
          <w:sz w:val="21"/>
          <w:szCs w:val="21"/>
        </w:rPr>
        <w:t xml:space="preserve">&lt;=10 standardized keywords are assigned a score of 1, </w:t>
      </w:r>
    </w:p>
    <w:p w14:paraId="3473B1A6" w14:textId="77777777" w:rsidR="00292431" w:rsidRPr="006E5F1E"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6E5F1E">
        <w:rPr>
          <w:color w:val="4A4A4A"/>
          <w:sz w:val="21"/>
          <w:szCs w:val="21"/>
        </w:rPr>
        <w:t xml:space="preserve">0 standardized keywords are assigned a score of 0, </w:t>
      </w:r>
    </w:p>
    <w:p w14:paraId="5572EBDE" w14:textId="77777777" w:rsidR="00292431" w:rsidRPr="006E5F1E" w:rsidRDefault="00292431" w:rsidP="00292431">
      <w:pPr>
        <w:numPr>
          <w:ilvl w:val="2"/>
          <w:numId w:val="6"/>
        </w:numPr>
        <w:pBdr>
          <w:top w:val="nil"/>
          <w:left w:val="nil"/>
          <w:bottom w:val="nil"/>
          <w:right w:val="nil"/>
          <w:between w:val="nil"/>
        </w:pBdr>
        <w:spacing w:after="0" w:line="240" w:lineRule="auto"/>
        <w:rPr>
          <w:rFonts w:ascii="Aptos" w:hAnsi="Aptos"/>
          <w:color w:val="4A4A4A"/>
        </w:rPr>
      </w:pPr>
      <w:r w:rsidRPr="006E5F1E">
        <w:rPr>
          <w:color w:val="4A4A4A"/>
          <w:sz w:val="21"/>
          <w:szCs w:val="21"/>
        </w:rPr>
        <w:t>Otherwise, 10-log.5(#/5,000)</w:t>
      </w:r>
    </w:p>
    <w:p w14:paraId="34CF9730" w14:textId="77777777" w:rsidR="00292431" w:rsidRPr="006E5F1E" w:rsidRDefault="00292431" w:rsidP="00292431">
      <w:pPr>
        <w:numPr>
          <w:ilvl w:val="2"/>
          <w:numId w:val="6"/>
        </w:numPr>
        <w:spacing w:after="0" w:line="240" w:lineRule="auto"/>
        <w:rPr>
          <w:rFonts w:ascii="Aptos" w:hAnsi="Aptos"/>
          <w:color w:val="4A4A4A"/>
        </w:rPr>
      </w:pPr>
      <w:r w:rsidRPr="006E5F1E">
        <w:rPr>
          <w:color w:val="4A4A4A"/>
          <w:sz w:val="21"/>
          <w:szCs w:val="21"/>
        </w:rPr>
        <w:t>Result multiplied by 10</w:t>
      </w:r>
    </w:p>
    <w:p w14:paraId="1AE7E9BA" w14:textId="77777777" w:rsidR="00292431" w:rsidRPr="006E5F1E" w:rsidRDefault="00292431" w:rsidP="00292431">
      <w:pPr>
        <w:spacing w:after="0" w:line="240" w:lineRule="auto"/>
        <w:rPr>
          <w:rFonts w:ascii="Arial" w:eastAsia="Arial" w:hAnsi="Arial" w:cs="Arial"/>
          <w:color w:val="4A4A4A"/>
        </w:rPr>
      </w:pPr>
    </w:p>
    <w:p w14:paraId="4DFE3D84" w14:textId="77777777" w:rsidR="00292431" w:rsidRPr="006E5F1E" w:rsidRDefault="00292431" w:rsidP="00292431">
      <w:pPr>
        <w:pStyle w:val="Heading3"/>
        <w:spacing w:before="0" w:line="240" w:lineRule="auto"/>
        <w:rPr>
          <w:rFonts w:ascii="Calibri" w:hAnsi="Calibri"/>
          <w:i/>
          <w:color w:val="4A4A4A"/>
          <w:sz w:val="21"/>
        </w:rPr>
      </w:pPr>
      <w:bookmarkStart w:id="14" w:name="_heading=h.ejuc5a11tljn" w:colFirst="0" w:colLast="0"/>
      <w:bookmarkEnd w:id="14"/>
      <w:r w:rsidRPr="006E5F1E">
        <w:rPr>
          <w:rFonts w:ascii="Calibri" w:hAnsi="Calibri"/>
          <w:i/>
          <w:color w:val="4A4A4A"/>
          <w:sz w:val="21"/>
        </w:rPr>
        <w:t>Phase 3) Calculating GCIs for federated countries</w:t>
      </w:r>
    </w:p>
    <w:p w14:paraId="2D8ACC98" w14:textId="0F8FBED4" w:rsidR="00292431" w:rsidRPr="006E5F1E" w:rsidRDefault="00292431" w:rsidP="00292431">
      <w:pPr>
        <w:spacing w:after="0" w:line="240" w:lineRule="auto"/>
        <w:rPr>
          <w:color w:val="4A4A4A"/>
          <w:sz w:val="21"/>
          <w:szCs w:val="21"/>
        </w:rPr>
      </w:pPr>
      <w:r w:rsidRPr="006E5F1E">
        <w:rPr>
          <w:color w:val="4A4A4A"/>
          <w:sz w:val="21"/>
          <w:szCs w:val="21"/>
        </w:rPr>
        <w:t xml:space="preserve">To calculate the GCI for federated countries (e.g., Australia, Canada, </w:t>
      </w:r>
      <w:r w:rsidR="00C31E43" w:rsidRPr="006E5F1E">
        <w:rPr>
          <w:color w:val="4A4A4A"/>
          <w:sz w:val="21"/>
          <w:szCs w:val="21"/>
        </w:rPr>
        <w:t xml:space="preserve">Switzerland, </w:t>
      </w:r>
      <w:r w:rsidRPr="006E5F1E">
        <w:rPr>
          <w:color w:val="4A4A4A"/>
          <w:sz w:val="21"/>
          <w:szCs w:val="21"/>
        </w:rPr>
        <w:t>U</w:t>
      </w:r>
      <w:r w:rsidR="00C31E43" w:rsidRPr="006E5F1E">
        <w:rPr>
          <w:color w:val="4A4A4A"/>
          <w:sz w:val="21"/>
          <w:szCs w:val="21"/>
        </w:rPr>
        <w:t xml:space="preserve">nited </w:t>
      </w:r>
      <w:r w:rsidRPr="006E5F1E">
        <w:rPr>
          <w:color w:val="4A4A4A"/>
          <w:sz w:val="21"/>
          <w:szCs w:val="21"/>
        </w:rPr>
        <w:t>K</w:t>
      </w:r>
      <w:r w:rsidR="00C31E43" w:rsidRPr="006E5F1E">
        <w:rPr>
          <w:color w:val="4A4A4A"/>
          <w:sz w:val="21"/>
          <w:szCs w:val="21"/>
        </w:rPr>
        <w:t>ingdom</w:t>
      </w:r>
      <w:r w:rsidRPr="006E5F1E">
        <w:rPr>
          <w:color w:val="4A4A4A"/>
          <w:sz w:val="21"/>
          <w:szCs w:val="21"/>
        </w:rPr>
        <w:t xml:space="preserve">), all of the above mentioned steps are carried out for </w:t>
      </w:r>
      <w:r w:rsidRPr="006E5F1E">
        <w:rPr>
          <w:color w:val="4A4A4A"/>
          <w:sz w:val="21"/>
          <w:szCs w:val="21"/>
          <w:u w:val="single"/>
        </w:rPr>
        <w:t>each</w:t>
      </w:r>
      <w:r w:rsidRPr="006E5F1E">
        <w:rPr>
          <w:color w:val="4A4A4A"/>
          <w:sz w:val="21"/>
          <w:szCs w:val="21"/>
        </w:rPr>
        <w:t xml:space="preserve"> sub-national jurisdiction, which results in a number of (sub-national) GCIs. The sub-national GCI scores for the country are then averaged into a national GCI score. The data for all federated countries are then added to the dataset produced in Phase 1.</w:t>
      </w:r>
    </w:p>
    <w:p w14:paraId="2ECEC736" w14:textId="77777777" w:rsidR="00C31E43" w:rsidRPr="006E5F1E" w:rsidRDefault="00C31E43" w:rsidP="00292431">
      <w:pPr>
        <w:spacing w:after="0" w:line="240" w:lineRule="auto"/>
        <w:rPr>
          <w:color w:val="4A4A4A"/>
          <w:sz w:val="21"/>
          <w:szCs w:val="21"/>
        </w:rPr>
      </w:pPr>
    </w:p>
    <w:p w14:paraId="40D79C50" w14:textId="77777777" w:rsidR="00292431" w:rsidRPr="006E5F1E" w:rsidRDefault="00292431" w:rsidP="00292431">
      <w:pPr>
        <w:pStyle w:val="Heading3"/>
        <w:spacing w:before="0" w:line="240" w:lineRule="auto"/>
        <w:rPr>
          <w:rFonts w:ascii="Calibri" w:hAnsi="Calibri"/>
          <w:i/>
          <w:color w:val="4A4A4A"/>
          <w:sz w:val="21"/>
        </w:rPr>
      </w:pPr>
      <w:bookmarkStart w:id="15" w:name="_heading=h.subx5wekg2xr" w:colFirst="0" w:colLast="0"/>
      <w:bookmarkEnd w:id="15"/>
      <w:r w:rsidRPr="006E5F1E">
        <w:rPr>
          <w:rFonts w:ascii="Calibri" w:hAnsi="Calibri"/>
          <w:i/>
          <w:color w:val="4A4A4A"/>
          <w:sz w:val="21"/>
        </w:rPr>
        <w:t>Phase 4) Final calculation of the GCI</w:t>
      </w:r>
    </w:p>
    <w:p w14:paraId="2A9492A3" w14:textId="5915D75A" w:rsidR="00292431" w:rsidRPr="006E5F1E" w:rsidRDefault="00292431" w:rsidP="00292431">
      <w:pPr>
        <w:spacing w:after="0" w:line="240" w:lineRule="auto"/>
        <w:rPr>
          <w:color w:val="4A4A4A"/>
          <w:sz w:val="21"/>
          <w:szCs w:val="21"/>
        </w:rPr>
      </w:pPr>
      <w:r w:rsidRPr="006E5F1E">
        <w:rPr>
          <w:color w:val="4A4A4A"/>
          <w:sz w:val="21"/>
          <w:szCs w:val="21"/>
        </w:rPr>
        <w:t xml:space="preserve">At this point, each country has either three or four document-specific scores (ranging from 0 to 10) for each of the three themes (i.e., 9 or 12 total scores, since countries are included if they have at least 3 of the 4 main document types </w:t>
      </w:r>
      <w:r w:rsidR="00165050" w:rsidRPr="006E5F1E">
        <w:rPr>
          <w:color w:val="4A4A4A"/>
          <w:sz w:val="21"/>
          <w:szCs w:val="21"/>
        </w:rPr>
        <w:t>(</w:t>
      </w:r>
      <w:r w:rsidRPr="006E5F1E">
        <w:rPr>
          <w:color w:val="4A4A4A"/>
          <w:sz w:val="21"/>
          <w:szCs w:val="21"/>
        </w:rPr>
        <w:t>NCF, grade 3 subject curricula, grade 6 subject curricula, and grade 9 subject curricula).</w:t>
      </w:r>
    </w:p>
    <w:p w14:paraId="20CA4E6F" w14:textId="77777777" w:rsidR="00292431" w:rsidRPr="006E5F1E" w:rsidRDefault="00292431" w:rsidP="00292431">
      <w:pPr>
        <w:numPr>
          <w:ilvl w:val="0"/>
          <w:numId w:val="5"/>
        </w:numPr>
        <w:pBdr>
          <w:top w:val="nil"/>
          <w:left w:val="nil"/>
          <w:bottom w:val="nil"/>
          <w:right w:val="nil"/>
          <w:between w:val="nil"/>
        </w:pBdr>
        <w:spacing w:after="0" w:line="240" w:lineRule="auto"/>
        <w:jc w:val="both"/>
        <w:rPr>
          <w:rFonts w:ascii="Aptos" w:hAnsi="Aptos"/>
          <w:color w:val="4A4A4A"/>
        </w:rPr>
      </w:pPr>
      <w:r w:rsidRPr="006E5F1E">
        <w:rPr>
          <w:color w:val="4A4A4A"/>
          <w:sz w:val="21"/>
          <w:szCs w:val="21"/>
        </w:rPr>
        <w:t>Within each of the Environment/Sustainability, Climate Change, and Biodiversity themes, the three grade level scores and the NCF score are averaged together (i.e., each contributes ¼ of the total score per theme in a country). For countries with only three document types, the same procedure is done but each document score contributes ⅓ of the total theme-focused score.</w:t>
      </w:r>
    </w:p>
    <w:p w14:paraId="0C2FBC4A" w14:textId="77777777" w:rsidR="00292431" w:rsidRPr="006E5F1E" w:rsidRDefault="00292431" w:rsidP="00292431">
      <w:pPr>
        <w:numPr>
          <w:ilvl w:val="0"/>
          <w:numId w:val="5"/>
        </w:numPr>
        <w:pBdr>
          <w:top w:val="nil"/>
          <w:left w:val="nil"/>
          <w:bottom w:val="nil"/>
          <w:right w:val="nil"/>
          <w:between w:val="nil"/>
        </w:pBdr>
        <w:spacing w:after="0" w:line="240" w:lineRule="auto"/>
        <w:jc w:val="both"/>
        <w:rPr>
          <w:rFonts w:ascii="Aptos" w:hAnsi="Aptos"/>
          <w:color w:val="4A4A4A"/>
        </w:rPr>
      </w:pPr>
      <w:bookmarkStart w:id="16" w:name="_heading=h.ro8gabv0sy7m" w:colFirst="0" w:colLast="0"/>
      <w:bookmarkEnd w:id="16"/>
      <w:r w:rsidRPr="006E5F1E">
        <w:rPr>
          <w:color w:val="4A4A4A"/>
          <w:sz w:val="21"/>
          <w:szCs w:val="21"/>
        </w:rPr>
        <w:t>A single overall GCI score is now calculated based on a weighted mean, with the Environment/Sustainability core theme weighted 50% and the Climate Change and Biodiversity themes each weighted at 25%.</w:t>
      </w:r>
    </w:p>
    <w:p w14:paraId="10722075" w14:textId="77777777" w:rsidR="00292431" w:rsidRPr="00080827" w:rsidRDefault="00292431" w:rsidP="00E12F19">
      <w:pPr>
        <w:pBdr>
          <w:top w:val="nil"/>
          <w:left w:val="nil"/>
          <w:bottom w:val="nil"/>
          <w:right w:val="nil"/>
          <w:between w:val="nil"/>
        </w:pBdr>
        <w:shd w:val="clear" w:color="auto" w:fill="FFFFFF"/>
        <w:spacing w:after="0" w:line="240" w:lineRule="auto"/>
        <w:rPr>
          <w:color w:val="4A4A4A"/>
          <w:sz w:val="21"/>
        </w:rPr>
      </w:pPr>
    </w:p>
    <w:p w14:paraId="075A453C"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4.d. Validation </w:t>
      </w:r>
      <w:r>
        <w:rPr>
          <w:color w:val="B4B4B4"/>
          <w:sz w:val="20"/>
          <w:szCs w:val="20"/>
        </w:rPr>
        <w:t>(DATA_VALIDATION)</w:t>
      </w:r>
    </w:p>
    <w:p w14:paraId="2D1ED0A9" w14:textId="0048688A" w:rsidR="00C36425" w:rsidRPr="006E5F1E" w:rsidRDefault="004D7BA7">
      <w:pPr>
        <w:shd w:val="clear" w:color="auto" w:fill="FFFFFF"/>
        <w:spacing w:after="0" w:line="240" w:lineRule="auto"/>
        <w:jc w:val="both"/>
        <w:rPr>
          <w:b/>
          <w:color w:val="4A4A4A"/>
          <w:sz w:val="21"/>
          <w:szCs w:val="21"/>
        </w:rPr>
      </w:pPr>
      <w:r w:rsidRPr="006E5F1E">
        <w:rPr>
          <w:b/>
          <w:color w:val="4A4A4A"/>
          <w:sz w:val="21"/>
          <w:szCs w:val="21"/>
        </w:rPr>
        <w:t>Survey</w:t>
      </w:r>
    </w:p>
    <w:p w14:paraId="1237B046" w14:textId="77777777" w:rsidR="00C36425" w:rsidRPr="00080827" w:rsidRDefault="004D7BA7" w:rsidP="006E5F1E">
      <w:pPr>
        <w:shd w:val="clear" w:color="auto" w:fill="FFFFFF"/>
        <w:spacing w:after="0" w:line="240" w:lineRule="auto"/>
        <w:jc w:val="both"/>
        <w:rPr>
          <w:color w:val="4A4A4A"/>
          <w:sz w:val="21"/>
          <w:szCs w:val="21"/>
        </w:rPr>
      </w:pPr>
      <w:r w:rsidRPr="00080827">
        <w:rPr>
          <w:color w:val="4A4A4A"/>
          <w:sz w:val="21"/>
          <w:szCs w:val="21"/>
        </w:rPr>
        <w:t xml:space="preserve">Responses are reviewed by UNESCO for consistency and credibility and, if necessary, queries are raised with national respondents. Where feasible, reference is made to national documents and links supplied by respondents and to available alternative sources of information. </w:t>
      </w:r>
    </w:p>
    <w:p w14:paraId="7D722ED7" w14:textId="77777777" w:rsidR="00C36425" w:rsidRPr="00080827" w:rsidRDefault="00C36425" w:rsidP="006E5F1E">
      <w:pPr>
        <w:shd w:val="clear" w:color="auto" w:fill="FFFFFF"/>
        <w:spacing w:after="0" w:line="240" w:lineRule="auto"/>
        <w:jc w:val="both"/>
        <w:rPr>
          <w:color w:val="4A4A4A"/>
          <w:sz w:val="21"/>
          <w:szCs w:val="21"/>
        </w:rPr>
      </w:pPr>
    </w:p>
    <w:p w14:paraId="207BDDE7" w14:textId="77777777" w:rsidR="00C36425" w:rsidRPr="00F86434" w:rsidRDefault="004D7BA7" w:rsidP="006E5F1E">
      <w:pPr>
        <w:pBdr>
          <w:top w:val="nil"/>
          <w:left w:val="nil"/>
          <w:bottom w:val="nil"/>
          <w:right w:val="nil"/>
          <w:between w:val="nil"/>
        </w:pBdr>
        <w:shd w:val="clear" w:color="auto" w:fill="FFFFFF"/>
        <w:spacing w:after="0" w:line="240" w:lineRule="auto"/>
      </w:pPr>
      <w:r w:rsidRPr="006E5F1E">
        <w:rPr>
          <w:color w:val="4A4A4A"/>
          <w:sz w:val="21"/>
        </w:rPr>
        <w:t>Any proposed changes in response values in the questionnaire as a result of quality assurance procedures are communicated and verified with countries by UNESCO. Final results are shared before publication by UNESCO with the national data providers and with national SDG indicator focal points where they exist.</w:t>
      </w:r>
    </w:p>
    <w:p w14:paraId="302B6863" w14:textId="77777777" w:rsidR="00C36425" w:rsidRPr="00F86434" w:rsidRDefault="00C36425" w:rsidP="006E5F1E">
      <w:pPr>
        <w:pBdr>
          <w:top w:val="nil"/>
          <w:left w:val="nil"/>
          <w:bottom w:val="nil"/>
          <w:right w:val="nil"/>
          <w:between w:val="nil"/>
        </w:pBdr>
        <w:shd w:val="clear" w:color="auto" w:fill="FFFFFF"/>
        <w:spacing w:after="0" w:line="240" w:lineRule="auto"/>
      </w:pPr>
    </w:p>
    <w:p w14:paraId="0C505BA2"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4.e. Adjustments </w:t>
      </w:r>
      <w:r>
        <w:rPr>
          <w:color w:val="B4B4B4"/>
          <w:sz w:val="20"/>
          <w:szCs w:val="20"/>
        </w:rPr>
        <w:t>(ADJUSTMENT)</w:t>
      </w:r>
    </w:p>
    <w:p w14:paraId="01D81C23" w14:textId="23361395" w:rsidR="00C36425" w:rsidRPr="006E5F1E" w:rsidRDefault="004D7BA7">
      <w:pPr>
        <w:pBdr>
          <w:top w:val="nil"/>
          <w:left w:val="nil"/>
          <w:bottom w:val="nil"/>
          <w:right w:val="nil"/>
          <w:between w:val="nil"/>
        </w:pBdr>
        <w:shd w:val="clear" w:color="auto" w:fill="FFFFFF"/>
        <w:spacing w:after="0" w:line="240" w:lineRule="auto"/>
        <w:rPr>
          <w:b/>
          <w:color w:val="4A4A4A"/>
          <w:sz w:val="21"/>
          <w:szCs w:val="21"/>
        </w:rPr>
      </w:pPr>
      <w:r w:rsidRPr="006E5F1E">
        <w:rPr>
          <w:b/>
          <w:color w:val="4A4A4A"/>
          <w:sz w:val="21"/>
          <w:szCs w:val="21"/>
        </w:rPr>
        <w:t>Survey</w:t>
      </w:r>
    </w:p>
    <w:p w14:paraId="5ABC2CBA" w14:textId="77777777" w:rsidR="00C36425" w:rsidRPr="00F86434" w:rsidRDefault="004D7BA7" w:rsidP="006E5F1E">
      <w:pPr>
        <w:pBdr>
          <w:top w:val="nil"/>
          <w:left w:val="nil"/>
          <w:bottom w:val="nil"/>
          <w:right w:val="nil"/>
          <w:between w:val="nil"/>
        </w:pBdr>
        <w:shd w:val="clear" w:color="auto" w:fill="FFFFFF"/>
        <w:spacing w:after="0" w:line="240" w:lineRule="auto"/>
      </w:pPr>
      <w:r w:rsidRPr="006E5F1E">
        <w:rPr>
          <w:color w:val="4A4A4A"/>
          <w:sz w:val="21"/>
        </w:rPr>
        <w:lastRenderedPageBreak/>
        <w:t>The only adjustments made are where question response categories are not valid and responses between different questions are inconsistent. In those circumstances, proposed changes are communicated to and verified with countries.</w:t>
      </w:r>
    </w:p>
    <w:p w14:paraId="451A5A31" w14:textId="77777777" w:rsidR="00C36425" w:rsidRPr="009302FA" w:rsidRDefault="00C36425" w:rsidP="006E5F1E">
      <w:pPr>
        <w:pBdr>
          <w:top w:val="nil"/>
          <w:left w:val="nil"/>
          <w:bottom w:val="nil"/>
          <w:right w:val="nil"/>
          <w:between w:val="nil"/>
        </w:pBdr>
        <w:shd w:val="clear" w:color="auto" w:fill="FFFFFF"/>
        <w:spacing w:after="0" w:line="240" w:lineRule="auto"/>
      </w:pPr>
    </w:p>
    <w:p w14:paraId="1F02EB61"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4.f. Treatment of missing values (i) at country level and (ii) at regional level </w:t>
      </w:r>
      <w:r>
        <w:rPr>
          <w:color w:val="B4B4B4"/>
          <w:sz w:val="20"/>
          <w:szCs w:val="20"/>
        </w:rPr>
        <w:t>(IMPUTATION)</w:t>
      </w:r>
    </w:p>
    <w:p w14:paraId="4E0CA6E1" w14:textId="1255F3F4" w:rsidR="00C36425" w:rsidRPr="006E5F1E" w:rsidRDefault="004D7BA7">
      <w:pPr>
        <w:pBdr>
          <w:top w:val="nil"/>
          <w:left w:val="nil"/>
          <w:bottom w:val="nil"/>
          <w:right w:val="nil"/>
          <w:between w:val="nil"/>
        </w:pBdr>
        <w:shd w:val="clear" w:color="auto" w:fill="FFFFFF"/>
        <w:spacing w:after="0" w:line="240" w:lineRule="auto"/>
        <w:rPr>
          <w:b/>
          <w:color w:val="4A4A4A"/>
          <w:sz w:val="21"/>
          <w:szCs w:val="21"/>
        </w:rPr>
      </w:pPr>
      <w:r w:rsidRPr="006E5F1E">
        <w:rPr>
          <w:b/>
          <w:color w:val="4A4A4A"/>
          <w:sz w:val="21"/>
          <w:szCs w:val="21"/>
        </w:rPr>
        <w:t>Survey</w:t>
      </w:r>
    </w:p>
    <w:p w14:paraId="5C358C44" w14:textId="4F0411AA" w:rsidR="00C36425" w:rsidRPr="006E5F1E" w:rsidRDefault="004D7BA7" w:rsidP="006E5F1E">
      <w:pPr>
        <w:pBdr>
          <w:top w:val="nil"/>
          <w:left w:val="nil"/>
          <w:bottom w:val="nil"/>
          <w:right w:val="nil"/>
          <w:between w:val="nil"/>
        </w:pBdr>
        <w:shd w:val="clear" w:color="auto" w:fill="FFFFFF"/>
        <w:spacing w:after="0" w:line="240" w:lineRule="auto"/>
        <w:rPr>
          <w:b/>
        </w:rPr>
      </w:pPr>
      <w:r w:rsidRPr="00080827">
        <w:rPr>
          <w:b/>
        </w:rPr>
        <w:t>At country level</w:t>
      </w:r>
      <w:r w:rsidR="008C1653" w:rsidRPr="006E5F1E">
        <w:rPr>
          <w:b/>
          <w:color w:val="4A4A4A"/>
          <w:sz w:val="21"/>
        </w:rPr>
        <w:t xml:space="preserve">: </w:t>
      </w:r>
      <w:r w:rsidR="008C1653" w:rsidRPr="006E5F1E">
        <w:rPr>
          <w:color w:val="4A4A4A"/>
          <w:sz w:val="21"/>
        </w:rPr>
        <w:t>A small number of missing values – unknown responses and/or blanks – are treated as zeros in the calculation of the question scores. Where they represent more than 50% of the responses to a single question, the component score is not calculated. In such cases, the component score is reported as not available when results are disseminated.</w:t>
      </w:r>
    </w:p>
    <w:p w14:paraId="41436A15" w14:textId="3BAA03BC" w:rsidR="00C36425" w:rsidRPr="006E5F1E" w:rsidRDefault="004D7BA7" w:rsidP="006E5F1E">
      <w:pPr>
        <w:pBdr>
          <w:top w:val="nil"/>
          <w:left w:val="nil"/>
          <w:bottom w:val="nil"/>
          <w:right w:val="nil"/>
          <w:between w:val="nil"/>
        </w:pBdr>
        <w:shd w:val="clear" w:color="auto" w:fill="FFFFFF"/>
        <w:spacing w:after="0" w:line="240" w:lineRule="auto"/>
        <w:rPr>
          <w:b/>
        </w:rPr>
      </w:pPr>
      <w:r w:rsidRPr="00080827">
        <w:rPr>
          <w:b/>
        </w:rPr>
        <w:t>At regional level</w:t>
      </w:r>
      <w:r w:rsidR="008C1653" w:rsidRPr="006E5F1E">
        <w:rPr>
          <w:b/>
          <w:color w:val="4A4A4A"/>
          <w:sz w:val="21"/>
        </w:rPr>
        <w:t xml:space="preserve">: </w:t>
      </w:r>
      <w:r w:rsidR="008C1653" w:rsidRPr="006E5F1E">
        <w:rPr>
          <w:color w:val="4A4A4A"/>
          <w:sz w:val="21"/>
        </w:rPr>
        <w:t>Regional values are not calculated.</w:t>
      </w:r>
    </w:p>
    <w:p w14:paraId="5249727B" w14:textId="77777777" w:rsidR="00C36425" w:rsidRPr="00080827" w:rsidRDefault="00C36425" w:rsidP="00676F47">
      <w:pPr>
        <w:pBdr>
          <w:top w:val="nil"/>
          <w:left w:val="nil"/>
          <w:bottom w:val="nil"/>
          <w:right w:val="nil"/>
          <w:between w:val="nil"/>
        </w:pBdr>
        <w:shd w:val="clear" w:color="auto" w:fill="FFFFFF"/>
        <w:spacing w:after="0" w:line="240" w:lineRule="auto"/>
        <w:rPr>
          <w:color w:val="4A4A4A"/>
          <w:sz w:val="21"/>
        </w:rPr>
      </w:pPr>
    </w:p>
    <w:p w14:paraId="66B9C421" w14:textId="51F4E7BB" w:rsidR="00C36425" w:rsidRPr="00080827" w:rsidRDefault="004D7BA7">
      <w:pPr>
        <w:shd w:val="clear" w:color="auto" w:fill="FFFFFF"/>
        <w:spacing w:after="0" w:line="240" w:lineRule="auto"/>
        <w:rPr>
          <w:b/>
          <w:color w:val="4A4A4A"/>
          <w:sz w:val="21"/>
          <w:szCs w:val="21"/>
        </w:rPr>
      </w:pPr>
      <w:r w:rsidRPr="00080827">
        <w:rPr>
          <w:b/>
          <w:color w:val="4A4A4A"/>
          <w:sz w:val="21"/>
          <w:szCs w:val="21"/>
        </w:rPr>
        <w:t>Greening</w:t>
      </w:r>
    </w:p>
    <w:p w14:paraId="6E28ABCF" w14:textId="1AD95C62" w:rsidR="00C36425" w:rsidRPr="006E5F1E" w:rsidRDefault="004D7BA7" w:rsidP="00676F47">
      <w:pPr>
        <w:spacing w:line="240" w:lineRule="auto"/>
        <w:rPr>
          <w:color w:val="4A4A4A"/>
          <w:sz w:val="21"/>
          <w:szCs w:val="21"/>
        </w:rPr>
      </w:pPr>
      <w:bookmarkStart w:id="17" w:name="_heading=h.h8cn2ic47yw" w:colFirst="0" w:colLast="0"/>
      <w:bookmarkEnd w:id="17"/>
      <w:r w:rsidRPr="006E5F1E">
        <w:rPr>
          <w:color w:val="4A4A4A"/>
          <w:sz w:val="21"/>
          <w:szCs w:val="21"/>
        </w:rPr>
        <w:t>As previously noted, the GCI aligns with commitments made by parties to the UN Framework Convention on Climate Change (UN, 1992), by UN Member States in the 2030 Agenda for Sustainable Development (UN, 2015), and by attendees to the UN Transforming Education Summit (UN, 2022; 2023). As such, the focus of document compilation is all 193 UN Member States as well as 3 additional entities (i.e., Cook Islands, Niue, and Palestine), which are parties to the UNFCCC. Among these 196 possible countries, inclusion in the GCI is dependent on whether a sufficiently complete set of documents for that country has been compiled. A sufficient set of documents means having at least three of the following four types of documents that meet the previously outlined criteria:</w:t>
      </w:r>
    </w:p>
    <w:p w14:paraId="29540E13" w14:textId="77777777" w:rsidR="00C36425" w:rsidRPr="006E5F1E" w:rsidRDefault="004D7BA7" w:rsidP="00676F47">
      <w:pPr>
        <w:numPr>
          <w:ilvl w:val="0"/>
          <w:numId w:val="2"/>
        </w:numPr>
        <w:spacing w:after="0" w:line="240" w:lineRule="auto"/>
        <w:jc w:val="both"/>
        <w:rPr>
          <w:rFonts w:ascii="Aptos" w:hAnsi="Aptos"/>
          <w:color w:val="4A4A4A"/>
        </w:rPr>
      </w:pPr>
      <w:r w:rsidRPr="006E5F1E">
        <w:rPr>
          <w:color w:val="4A4A4A"/>
          <w:sz w:val="21"/>
          <w:szCs w:val="21"/>
        </w:rPr>
        <w:t>Grade 3 subject curricula</w:t>
      </w:r>
    </w:p>
    <w:p w14:paraId="18ACBBB5" w14:textId="77777777" w:rsidR="00C36425" w:rsidRPr="006E5F1E" w:rsidRDefault="004D7BA7" w:rsidP="00676F47">
      <w:pPr>
        <w:numPr>
          <w:ilvl w:val="0"/>
          <w:numId w:val="2"/>
        </w:numPr>
        <w:spacing w:after="0" w:line="240" w:lineRule="auto"/>
        <w:jc w:val="both"/>
        <w:rPr>
          <w:rFonts w:ascii="Aptos" w:hAnsi="Aptos"/>
          <w:color w:val="4A4A4A"/>
        </w:rPr>
      </w:pPr>
      <w:r w:rsidRPr="006E5F1E">
        <w:rPr>
          <w:color w:val="4A4A4A"/>
          <w:sz w:val="21"/>
          <w:szCs w:val="21"/>
        </w:rPr>
        <w:t>Grade 6 subject curricula</w:t>
      </w:r>
    </w:p>
    <w:p w14:paraId="35A9C933" w14:textId="77777777" w:rsidR="00C36425" w:rsidRPr="006E5F1E" w:rsidRDefault="004D7BA7" w:rsidP="00676F47">
      <w:pPr>
        <w:numPr>
          <w:ilvl w:val="0"/>
          <w:numId w:val="2"/>
        </w:numPr>
        <w:spacing w:after="0" w:line="240" w:lineRule="auto"/>
        <w:jc w:val="both"/>
        <w:rPr>
          <w:rFonts w:ascii="Aptos" w:hAnsi="Aptos"/>
          <w:color w:val="4A4A4A"/>
        </w:rPr>
      </w:pPr>
      <w:r w:rsidRPr="006E5F1E">
        <w:rPr>
          <w:color w:val="4A4A4A"/>
          <w:sz w:val="21"/>
          <w:szCs w:val="21"/>
        </w:rPr>
        <w:t>Grade 9 subject curricula</w:t>
      </w:r>
    </w:p>
    <w:p w14:paraId="4D987714" w14:textId="77777777" w:rsidR="00C36425" w:rsidRPr="006E5F1E" w:rsidRDefault="004D7BA7" w:rsidP="00676F47">
      <w:pPr>
        <w:numPr>
          <w:ilvl w:val="0"/>
          <w:numId w:val="2"/>
        </w:numPr>
        <w:spacing w:after="0" w:line="240" w:lineRule="auto"/>
        <w:jc w:val="both"/>
        <w:rPr>
          <w:rFonts w:ascii="Aptos" w:hAnsi="Aptos"/>
          <w:color w:val="4A4A4A"/>
        </w:rPr>
      </w:pPr>
      <w:r w:rsidRPr="006E5F1E">
        <w:rPr>
          <w:color w:val="4A4A4A"/>
          <w:sz w:val="21"/>
          <w:szCs w:val="21"/>
        </w:rPr>
        <w:t>National Curriculum Framework (NCF)</w:t>
      </w:r>
    </w:p>
    <w:p w14:paraId="6D1D1407" w14:textId="77777777" w:rsidR="00C36425" w:rsidRPr="006E5F1E" w:rsidRDefault="00C36425">
      <w:pPr>
        <w:spacing w:after="0" w:line="240" w:lineRule="auto"/>
        <w:jc w:val="both"/>
        <w:rPr>
          <w:rFonts w:ascii="Arial" w:eastAsia="Arial" w:hAnsi="Arial" w:cs="Arial"/>
          <w:color w:val="4A4A4A"/>
        </w:rPr>
      </w:pPr>
    </w:p>
    <w:p w14:paraId="0F96419D" w14:textId="77777777" w:rsidR="00C36425" w:rsidRPr="006E5F1E" w:rsidRDefault="004D7BA7" w:rsidP="00A533BB">
      <w:pPr>
        <w:spacing w:line="240" w:lineRule="auto"/>
        <w:jc w:val="both"/>
        <w:rPr>
          <w:color w:val="4A4A4A"/>
          <w:sz w:val="21"/>
          <w:szCs w:val="21"/>
        </w:rPr>
      </w:pPr>
      <w:r w:rsidRPr="006E5F1E">
        <w:rPr>
          <w:color w:val="4A4A4A"/>
          <w:sz w:val="21"/>
          <w:szCs w:val="21"/>
        </w:rPr>
        <w:t>A special notation (i.e., "Qualifier of Data-Partial Data") is placed in the database to indicate cases where the GCI was calculated based on three of the four document types. When missing document types are obtained, a revised GCI score based on a complete set of document types is calculated for the bi-annual data releases.</w:t>
      </w:r>
    </w:p>
    <w:p w14:paraId="38C9B2B6" w14:textId="77777777" w:rsidR="008C1653" w:rsidRPr="006E5F1E" w:rsidRDefault="008C1653" w:rsidP="006E5F1E">
      <w:pPr>
        <w:spacing w:line="240" w:lineRule="auto"/>
        <w:jc w:val="both"/>
        <w:rPr>
          <w:b/>
        </w:rPr>
      </w:pPr>
    </w:p>
    <w:p w14:paraId="125FDB43"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4.g. Regional aggregations </w:t>
      </w:r>
      <w:r>
        <w:rPr>
          <w:color w:val="B4B4B4"/>
          <w:sz w:val="20"/>
          <w:szCs w:val="20"/>
        </w:rPr>
        <w:t>(REG_AGG)</w:t>
      </w:r>
    </w:p>
    <w:p w14:paraId="026B47CD" w14:textId="77777777" w:rsidR="00C36425" w:rsidRPr="00F86434" w:rsidRDefault="004D7BA7" w:rsidP="006E5F1E">
      <w:pPr>
        <w:pBdr>
          <w:top w:val="nil"/>
          <w:left w:val="nil"/>
          <w:bottom w:val="nil"/>
          <w:right w:val="nil"/>
          <w:between w:val="nil"/>
        </w:pBdr>
        <w:shd w:val="clear" w:color="auto" w:fill="FFFFFF"/>
        <w:spacing w:after="0" w:line="240" w:lineRule="auto"/>
      </w:pPr>
      <w:r w:rsidRPr="006E5F1E">
        <w:rPr>
          <w:color w:val="4A4A4A"/>
          <w:sz w:val="21"/>
        </w:rPr>
        <w:t>Regional aggregates are not calculated.</w:t>
      </w:r>
    </w:p>
    <w:p w14:paraId="68AE2843" w14:textId="77777777" w:rsidR="00C36425" w:rsidRPr="009302FA" w:rsidRDefault="00C36425" w:rsidP="006E5F1E">
      <w:pPr>
        <w:pBdr>
          <w:top w:val="nil"/>
          <w:left w:val="nil"/>
          <w:bottom w:val="nil"/>
          <w:right w:val="nil"/>
          <w:between w:val="nil"/>
        </w:pBdr>
        <w:shd w:val="clear" w:color="auto" w:fill="FFFFFF"/>
        <w:spacing w:after="0" w:line="240" w:lineRule="auto"/>
      </w:pPr>
    </w:p>
    <w:p w14:paraId="7C4B734C"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4.h. Methods and guidance available to countries for the compilation of the data at the national level </w:t>
      </w:r>
      <w:r>
        <w:rPr>
          <w:color w:val="B4B4B4"/>
          <w:sz w:val="20"/>
          <w:szCs w:val="20"/>
        </w:rPr>
        <w:t>(DOC_METHOD)</w:t>
      </w:r>
    </w:p>
    <w:p w14:paraId="7A70E931" w14:textId="045E09F5" w:rsidR="008C1653" w:rsidRPr="006E5F1E" w:rsidRDefault="008C1653" w:rsidP="008C1653">
      <w:pPr>
        <w:pBdr>
          <w:top w:val="nil"/>
          <w:left w:val="nil"/>
          <w:bottom w:val="nil"/>
          <w:right w:val="nil"/>
          <w:between w:val="nil"/>
        </w:pBdr>
        <w:shd w:val="clear" w:color="auto" w:fill="FFFFFF"/>
        <w:spacing w:after="0" w:line="240" w:lineRule="auto"/>
        <w:rPr>
          <w:b/>
          <w:color w:val="4A4A4A"/>
          <w:sz w:val="21"/>
          <w:szCs w:val="21"/>
        </w:rPr>
      </w:pPr>
      <w:r w:rsidRPr="006E5F1E">
        <w:rPr>
          <w:b/>
          <w:color w:val="4A4A4A"/>
          <w:sz w:val="21"/>
          <w:szCs w:val="21"/>
        </w:rPr>
        <w:t>Survey</w:t>
      </w:r>
    </w:p>
    <w:p w14:paraId="75931D19" w14:textId="3ABB4366" w:rsidR="00C36425" w:rsidRPr="00F86434" w:rsidRDefault="004D7BA7" w:rsidP="006E5F1E">
      <w:pPr>
        <w:numPr>
          <w:ilvl w:val="0"/>
          <w:numId w:val="9"/>
        </w:numPr>
        <w:pBdr>
          <w:top w:val="nil"/>
          <w:left w:val="nil"/>
          <w:bottom w:val="nil"/>
          <w:right w:val="nil"/>
          <w:between w:val="nil"/>
        </w:pBdr>
        <w:shd w:val="clear" w:color="auto" w:fill="FFFFFF"/>
        <w:spacing w:after="0" w:line="240" w:lineRule="auto"/>
        <w:jc w:val="both"/>
      </w:pPr>
      <w:r w:rsidRPr="006E5F1E">
        <w:rPr>
          <w:color w:val="4A4A4A"/>
          <w:sz w:val="21"/>
        </w:rPr>
        <w:t>Countries wishing to calculate this indicator for themselves should follow the steps described in section 4.c. Method of computation above.</w:t>
      </w:r>
    </w:p>
    <w:p w14:paraId="27D036E7" w14:textId="64EF6058" w:rsidR="00C36425" w:rsidRPr="00F86434" w:rsidRDefault="00852C08" w:rsidP="006E5F1E">
      <w:pPr>
        <w:numPr>
          <w:ilvl w:val="0"/>
          <w:numId w:val="9"/>
        </w:numPr>
        <w:pBdr>
          <w:top w:val="nil"/>
          <w:left w:val="nil"/>
          <w:bottom w:val="nil"/>
          <w:right w:val="nil"/>
          <w:between w:val="nil"/>
        </w:pBdr>
        <w:shd w:val="clear" w:color="auto" w:fill="FFFFFF"/>
        <w:spacing w:after="0" w:line="240" w:lineRule="auto"/>
        <w:jc w:val="both"/>
      </w:pPr>
      <w:r w:rsidRPr="006E5F1E">
        <w:rPr>
          <w:color w:val="4A4A4A"/>
          <w:sz w:val="21"/>
        </w:rPr>
        <w:t>The questionnaires for the monitoring of the implementation of UNESCO Recommendations are approved by the Member States of the Executive Board of UNESCO. The questionnaire contains guidelines for completion and a glossary of key terms. In addition, UNESCO provides direct support to Member States in completing the questionnaire and responds to queries in a timely manner.</w:t>
      </w:r>
    </w:p>
    <w:p w14:paraId="79D70844" w14:textId="77777777" w:rsidR="00C36425" w:rsidRPr="00F86434" w:rsidRDefault="00C36425" w:rsidP="006E5F1E">
      <w:pPr>
        <w:pBdr>
          <w:top w:val="nil"/>
          <w:left w:val="nil"/>
          <w:bottom w:val="nil"/>
          <w:right w:val="nil"/>
          <w:between w:val="nil"/>
        </w:pBdr>
        <w:shd w:val="clear" w:color="auto" w:fill="FFFFFF"/>
        <w:spacing w:after="0" w:line="240" w:lineRule="auto"/>
      </w:pPr>
    </w:p>
    <w:p w14:paraId="49651C6D"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4.i. Quality management </w:t>
      </w:r>
      <w:r>
        <w:rPr>
          <w:color w:val="B4B4B4"/>
          <w:sz w:val="20"/>
          <w:szCs w:val="20"/>
        </w:rPr>
        <w:t>(QUALITY_MGMNT)</w:t>
      </w:r>
    </w:p>
    <w:p w14:paraId="47006806" w14:textId="77777777" w:rsidR="00C36425" w:rsidRPr="00F86434" w:rsidRDefault="004D7BA7" w:rsidP="006E5F1E">
      <w:pPr>
        <w:pBdr>
          <w:top w:val="nil"/>
          <w:left w:val="nil"/>
          <w:bottom w:val="nil"/>
          <w:right w:val="nil"/>
          <w:between w:val="nil"/>
        </w:pBdr>
        <w:shd w:val="clear" w:color="auto" w:fill="FFFFFF"/>
        <w:spacing w:after="0" w:line="240" w:lineRule="auto"/>
      </w:pPr>
      <w:r w:rsidRPr="006E5F1E">
        <w:rPr>
          <w:color w:val="4A4A4A"/>
          <w:sz w:val="21"/>
        </w:rPr>
        <w:t>None related to the processing of qualitative data collected principally for non-statistical purposes.</w:t>
      </w:r>
    </w:p>
    <w:p w14:paraId="75A393A1" w14:textId="77777777" w:rsidR="00C36425" w:rsidRPr="00F86434" w:rsidRDefault="00C36425" w:rsidP="006E5F1E">
      <w:pPr>
        <w:pBdr>
          <w:top w:val="nil"/>
          <w:left w:val="nil"/>
          <w:bottom w:val="nil"/>
          <w:right w:val="nil"/>
          <w:between w:val="nil"/>
        </w:pBdr>
        <w:shd w:val="clear" w:color="auto" w:fill="FFFFFF"/>
        <w:spacing w:after="0" w:line="240" w:lineRule="auto"/>
      </w:pPr>
    </w:p>
    <w:p w14:paraId="1F638572"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lastRenderedPageBreak/>
        <w:t xml:space="preserve">4.j Quality assurance </w:t>
      </w:r>
      <w:r>
        <w:rPr>
          <w:color w:val="B4B4B4"/>
          <w:sz w:val="20"/>
          <w:szCs w:val="20"/>
        </w:rPr>
        <w:t>(QUALITY_ASSURE)</w:t>
      </w:r>
    </w:p>
    <w:p w14:paraId="480326ED" w14:textId="2C9F9B39" w:rsidR="00C36425" w:rsidRDefault="004D7BA7" w:rsidP="006E5F1E">
      <w:pPr>
        <w:numPr>
          <w:ilvl w:val="0"/>
          <w:numId w:val="8"/>
        </w:numPr>
        <w:pBdr>
          <w:top w:val="nil"/>
          <w:left w:val="nil"/>
          <w:bottom w:val="nil"/>
          <w:right w:val="nil"/>
          <w:between w:val="nil"/>
        </w:pBdr>
        <w:shd w:val="clear" w:color="auto" w:fill="FFFFFF"/>
        <w:spacing w:after="0" w:line="240" w:lineRule="auto"/>
        <w:jc w:val="both"/>
        <w:rPr>
          <w:color w:val="4A4A4A"/>
          <w:sz w:val="21"/>
          <w:szCs w:val="21"/>
        </w:rPr>
      </w:pPr>
      <w:r>
        <w:rPr>
          <w:color w:val="4A4A4A"/>
          <w:sz w:val="21"/>
          <w:szCs w:val="21"/>
        </w:rPr>
        <w:t xml:space="preserve">UNESCO reviews country responses for consistency and credibility and, if necessary, raises queries with national respondents. To assist with this, countries are asked to provide, in addition to completed questionnaires, supporting evidence of their responses in the form of documents or links (e.g. to education policies, laws, curricula, etc.). These will be made publicly available during 2022 along with completed questionnaires. UNESCO also takes into account alternative sources of information, where available. These may include national responses to similar intergovernmental consultation processes, such as the Council of Europe’s consultations on the </w:t>
      </w:r>
      <w:hyperlink r:id="rId17" w:history="1">
        <w:r w:rsidR="00852C08" w:rsidRPr="00314FBA">
          <w:rPr>
            <w:rStyle w:val="Hyperlink"/>
            <w:rFonts w:eastAsia="Times New Roman" w:cs="Times New Roman"/>
            <w:sz w:val="21"/>
            <w:szCs w:val="21"/>
          </w:rPr>
          <w:t>Charter on Education for Democratic Citizenship and Human Rights Education</w:t>
        </w:r>
      </w:hyperlink>
      <w:r w:rsidRPr="006E5F1E">
        <w:rPr>
          <w:color w:val="0000FF"/>
        </w:rPr>
        <w:t>,</w:t>
      </w:r>
      <w:r w:rsidRPr="006E5F1E">
        <w:rPr>
          <w:color w:val="000000"/>
          <w:sz w:val="21"/>
        </w:rPr>
        <w:t xml:space="preserve"> </w:t>
      </w:r>
      <w:r>
        <w:rPr>
          <w:color w:val="4A4A4A"/>
          <w:sz w:val="21"/>
          <w:szCs w:val="21"/>
        </w:rPr>
        <w:t xml:space="preserve">the UN Economic Commission for Europe’s consultations on the </w:t>
      </w:r>
      <w:hyperlink r:id="rId18" w:history="1">
        <w:r w:rsidR="00852C08" w:rsidRPr="00314FBA">
          <w:rPr>
            <w:rStyle w:val="Hyperlink"/>
            <w:rFonts w:eastAsia="Times New Roman" w:cs="Times New Roman"/>
            <w:sz w:val="21"/>
            <w:szCs w:val="21"/>
          </w:rPr>
          <w:t>Strategy for Education for Sustainable Development</w:t>
        </w:r>
      </w:hyperlink>
      <w:r>
        <w:rPr>
          <w:color w:val="4A4A4A"/>
          <w:sz w:val="21"/>
          <w:szCs w:val="21"/>
        </w:rPr>
        <w:t>, or other information on education for sustainable development (ESD) and global citizenship education (GCED) in countries’ national education systems.</w:t>
      </w:r>
    </w:p>
    <w:p w14:paraId="3BF93AFF" w14:textId="5069BA5C" w:rsidR="00C36425" w:rsidRDefault="004D7BA7" w:rsidP="006E5F1E">
      <w:pPr>
        <w:numPr>
          <w:ilvl w:val="0"/>
          <w:numId w:val="8"/>
        </w:numPr>
        <w:pBdr>
          <w:top w:val="nil"/>
          <w:left w:val="nil"/>
          <w:bottom w:val="nil"/>
          <w:right w:val="nil"/>
          <w:between w:val="nil"/>
        </w:pBdr>
        <w:shd w:val="clear" w:color="auto" w:fill="FFFFFF"/>
        <w:spacing w:after="0" w:line="240" w:lineRule="auto"/>
        <w:jc w:val="both"/>
        <w:rPr>
          <w:color w:val="4A4A4A"/>
          <w:sz w:val="21"/>
          <w:szCs w:val="21"/>
        </w:rPr>
      </w:pPr>
      <w:r>
        <w:rPr>
          <w:color w:val="4A4A4A"/>
          <w:sz w:val="21"/>
          <w:szCs w:val="21"/>
        </w:rPr>
        <w:t>Any proposed changes to response values in the questionnaire as a result of quality assurance procedures are communicated to and verified with countries by UNESCO. Final results are shared before publication by UNESCO with the national data providers and SDG indicator focal points.</w:t>
      </w:r>
    </w:p>
    <w:p w14:paraId="5173E648" w14:textId="3BBBE4D1" w:rsidR="00A533BB" w:rsidRDefault="00A533BB" w:rsidP="00A533BB">
      <w:pPr>
        <w:numPr>
          <w:ilvl w:val="0"/>
          <w:numId w:val="8"/>
        </w:numPr>
        <w:pBdr>
          <w:top w:val="nil"/>
          <w:left w:val="nil"/>
          <w:bottom w:val="nil"/>
          <w:right w:val="nil"/>
          <w:between w:val="nil"/>
        </w:pBdr>
        <w:shd w:val="clear" w:color="auto" w:fill="FFFFFF"/>
        <w:spacing w:after="0" w:line="240" w:lineRule="auto"/>
        <w:rPr>
          <w:color w:val="4A4A4A"/>
          <w:sz w:val="21"/>
          <w:szCs w:val="21"/>
        </w:rPr>
      </w:pPr>
      <w:r>
        <w:rPr>
          <w:color w:val="4A4A4A"/>
          <w:sz w:val="21"/>
          <w:szCs w:val="21"/>
        </w:rPr>
        <w:t>Regarding greening, keywords and their translations were reviewed by native speakers who were also familiar with greening concepts. Documents were reviewed against a set of criteria before being included for analysis.</w:t>
      </w:r>
    </w:p>
    <w:p w14:paraId="50EACD8E" w14:textId="77777777" w:rsidR="00445A4A" w:rsidRPr="00A06D18" w:rsidRDefault="00445A4A" w:rsidP="00061AC3">
      <w:pPr>
        <w:pStyle w:val="ListParagraph"/>
        <w:widowControl w:val="0"/>
        <w:tabs>
          <w:tab w:val="left" w:pos="720"/>
        </w:tabs>
        <w:autoSpaceDE w:val="0"/>
        <w:autoSpaceDN w:val="0"/>
        <w:spacing w:after="0" w:line="240" w:lineRule="auto"/>
        <w:ind w:right="227"/>
        <w:contextualSpacing w:val="0"/>
        <w:jc w:val="both"/>
        <w:rPr>
          <w:color w:val="4A4A4A"/>
          <w:sz w:val="21"/>
          <w:szCs w:val="21"/>
        </w:rPr>
      </w:pPr>
    </w:p>
    <w:p w14:paraId="6F416055" w14:textId="77777777" w:rsidR="00C36425" w:rsidRPr="00676F47" w:rsidRDefault="004D7BA7" w:rsidP="00676F47">
      <w:pPr>
        <w:shd w:val="clear" w:color="auto" w:fill="FFFFFF"/>
        <w:spacing w:line="240" w:lineRule="auto"/>
        <w:ind w:left="720"/>
        <w:jc w:val="both"/>
        <w:rPr>
          <w:color w:val="4A4A4A"/>
        </w:rPr>
      </w:pPr>
      <w:r>
        <w:rPr>
          <w:color w:val="4A4A4A"/>
          <w:sz w:val="21"/>
          <w:szCs w:val="21"/>
        </w:rPr>
        <w:t>Before data release and addition to the global SDG indicators database, the indicator’s values and notes on methodology are submitted to National Statistical Offices, Ministries of Education or other relevant agencies in individual countries for their review and feedback.</w:t>
      </w:r>
    </w:p>
    <w:p w14:paraId="01B7D6E2" w14:textId="4E0DFB52" w:rsidR="00C36425" w:rsidRDefault="004D7BA7" w:rsidP="006E5F1E">
      <w:pPr>
        <w:pBdr>
          <w:top w:val="nil"/>
          <w:left w:val="nil"/>
          <w:bottom w:val="nil"/>
          <w:right w:val="nil"/>
          <w:between w:val="nil"/>
        </w:pBdr>
        <w:shd w:val="clear" w:color="auto" w:fill="FFFFFF"/>
        <w:spacing w:after="0" w:line="240" w:lineRule="auto"/>
        <w:jc w:val="both"/>
        <w:rPr>
          <w:color w:val="4A4A4A"/>
          <w:sz w:val="21"/>
          <w:szCs w:val="21"/>
        </w:rPr>
      </w:pPr>
      <w:r>
        <w:rPr>
          <w:color w:val="4A4A4A"/>
          <w:sz w:val="21"/>
          <w:szCs w:val="21"/>
        </w:rPr>
        <w:t xml:space="preserve"> </w:t>
      </w:r>
    </w:p>
    <w:p w14:paraId="04BB4A43"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26"/>
        </w:rPr>
        <w:t xml:space="preserve">4.k Quality assessment </w:t>
      </w:r>
      <w:r>
        <w:rPr>
          <w:color w:val="B4B4B4"/>
          <w:sz w:val="20"/>
          <w:szCs w:val="20"/>
        </w:rPr>
        <w:t>(QUALITY_ASSMNT)</w:t>
      </w:r>
    </w:p>
    <w:p w14:paraId="201C9BA0" w14:textId="77777777" w:rsidR="00C36425" w:rsidRPr="009302FA" w:rsidRDefault="004D7BA7" w:rsidP="006E5F1E">
      <w:pPr>
        <w:pBdr>
          <w:top w:val="nil"/>
          <w:left w:val="nil"/>
          <w:bottom w:val="nil"/>
          <w:right w:val="nil"/>
          <w:between w:val="nil"/>
        </w:pBdr>
        <w:shd w:val="clear" w:color="auto" w:fill="FFFFFF"/>
        <w:spacing w:after="0" w:line="240" w:lineRule="auto"/>
      </w:pPr>
      <w:r w:rsidRPr="006E5F1E">
        <w:rPr>
          <w:color w:val="4A4A4A"/>
          <w:sz w:val="21"/>
        </w:rPr>
        <w:t>None related to the processing of qualitative data collected principally for non-statistical purposes.</w:t>
      </w:r>
    </w:p>
    <w:p w14:paraId="048B04D6" w14:textId="77777777" w:rsidR="00C36425" w:rsidRPr="009302FA" w:rsidRDefault="00C36425" w:rsidP="006E5F1E">
      <w:pPr>
        <w:pBdr>
          <w:top w:val="nil"/>
          <w:left w:val="nil"/>
          <w:bottom w:val="nil"/>
          <w:right w:val="nil"/>
          <w:between w:val="nil"/>
        </w:pBdr>
        <w:shd w:val="clear" w:color="auto" w:fill="FFFFFF"/>
        <w:spacing w:after="0" w:line="240" w:lineRule="auto"/>
      </w:pPr>
    </w:p>
    <w:p w14:paraId="6445476A"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32"/>
        </w:rPr>
        <w:t xml:space="preserve">5. Data availability and disaggregation </w:t>
      </w:r>
      <w:r>
        <w:rPr>
          <w:color w:val="B4B4B4"/>
          <w:sz w:val="20"/>
          <w:szCs w:val="20"/>
        </w:rPr>
        <w:t>(COVERAGE)</w:t>
      </w:r>
    </w:p>
    <w:p w14:paraId="75E0D700" w14:textId="77777777" w:rsidR="008C1653" w:rsidRPr="006E5F1E" w:rsidRDefault="008C1653" w:rsidP="008C1653">
      <w:pPr>
        <w:pBdr>
          <w:top w:val="nil"/>
          <w:left w:val="nil"/>
          <w:bottom w:val="nil"/>
          <w:right w:val="nil"/>
          <w:between w:val="nil"/>
        </w:pBdr>
        <w:shd w:val="clear" w:color="auto" w:fill="FFFFFF"/>
        <w:spacing w:after="0" w:line="240" w:lineRule="auto"/>
        <w:rPr>
          <w:b/>
          <w:color w:val="4A4A4A"/>
          <w:sz w:val="21"/>
          <w:szCs w:val="21"/>
        </w:rPr>
      </w:pPr>
      <w:r w:rsidRPr="006E5F1E">
        <w:rPr>
          <w:b/>
          <w:color w:val="4A4A4A"/>
          <w:sz w:val="21"/>
          <w:szCs w:val="21"/>
        </w:rPr>
        <w:t>Survey</w:t>
      </w:r>
    </w:p>
    <w:p w14:paraId="15543417" w14:textId="73A2A6F9" w:rsidR="00C36425" w:rsidRPr="00080827" w:rsidRDefault="004D7BA7">
      <w:pPr>
        <w:pBdr>
          <w:top w:val="nil"/>
          <w:left w:val="nil"/>
          <w:bottom w:val="nil"/>
          <w:right w:val="nil"/>
          <w:between w:val="nil"/>
        </w:pBdr>
        <w:shd w:val="clear" w:color="auto" w:fill="FFFFFF"/>
        <w:spacing w:after="0" w:line="240" w:lineRule="auto"/>
        <w:jc w:val="both"/>
        <w:rPr>
          <w:color w:val="4A4A4A"/>
          <w:sz w:val="21"/>
          <w:szCs w:val="21"/>
        </w:rPr>
      </w:pPr>
      <w:r w:rsidRPr="00080827">
        <w:rPr>
          <w:b/>
        </w:rPr>
        <w:t>Data availability:</w:t>
      </w:r>
      <w:r w:rsidR="008C1653" w:rsidRPr="00080827">
        <w:rPr>
          <w:b/>
          <w:color w:val="4A4A4A"/>
          <w:sz w:val="21"/>
        </w:rPr>
        <w:t xml:space="preserve"> </w:t>
      </w:r>
      <w:r w:rsidR="008C1653" w:rsidRPr="00080827">
        <w:rPr>
          <w:color w:val="4A4A4A"/>
          <w:sz w:val="21"/>
          <w:szCs w:val="21"/>
        </w:rPr>
        <w:t>During the last consultation on the implementation of the 1974 Recommendation concerning Education for International Understanding, Co-operation and Peace and Education relating to Human Rights and Fundamental Freedoms carried out in 2020-2021, 75 countries provided reports: Central and Southern Asia (4), Eastern and South-Eastern Asia (7), Europe and Northern America (32), Latin America and the Caribbean (10), Northern Africa and Western Asia (14), Oceania (2), and sub-Saharan Africa (6).</w:t>
      </w:r>
    </w:p>
    <w:p w14:paraId="19963A95" w14:textId="77777777" w:rsidR="00080827" w:rsidRPr="00080827" w:rsidRDefault="00080827" w:rsidP="006E5F1E">
      <w:pPr>
        <w:pBdr>
          <w:top w:val="nil"/>
          <w:left w:val="nil"/>
          <w:bottom w:val="nil"/>
          <w:right w:val="nil"/>
          <w:between w:val="nil"/>
        </w:pBdr>
        <w:shd w:val="clear" w:color="auto" w:fill="FFFFFF"/>
        <w:spacing w:after="0" w:line="240" w:lineRule="auto"/>
        <w:jc w:val="both"/>
        <w:rPr>
          <w:color w:val="4A4A4A"/>
          <w:sz w:val="21"/>
          <w:szCs w:val="21"/>
        </w:rPr>
      </w:pPr>
    </w:p>
    <w:p w14:paraId="27B6F04D" w14:textId="47903B08" w:rsidR="00C36425" w:rsidRPr="00F86434" w:rsidRDefault="004D7BA7" w:rsidP="006E5F1E">
      <w:pPr>
        <w:keepNext/>
        <w:keepLines/>
        <w:shd w:val="clear" w:color="auto" w:fill="FFFFFF"/>
        <w:spacing w:after="0" w:line="240" w:lineRule="auto"/>
        <w:jc w:val="both"/>
      </w:pPr>
      <w:r w:rsidRPr="00080827">
        <w:rPr>
          <w:b/>
          <w:color w:val="4A4A4A"/>
          <w:sz w:val="21"/>
          <w:szCs w:val="21"/>
        </w:rPr>
        <w:t>Time series:</w:t>
      </w:r>
      <w:r w:rsidR="008C1653" w:rsidRPr="00080827">
        <w:rPr>
          <w:b/>
          <w:color w:val="4A4A4A"/>
          <w:sz w:val="21"/>
          <w:szCs w:val="21"/>
        </w:rPr>
        <w:t xml:space="preserve"> </w:t>
      </w:r>
      <w:r w:rsidR="008C1653" w:rsidRPr="00080827">
        <w:rPr>
          <w:color w:val="4A4A4A"/>
          <w:sz w:val="21"/>
          <w:szCs w:val="21"/>
        </w:rPr>
        <w:t xml:space="preserve">The first data are available for the time period 2017-2020 (as a single time point). </w:t>
      </w:r>
      <w:r w:rsidR="008C1653" w:rsidRPr="006E5F1E">
        <w:rPr>
          <w:color w:val="4A4A4A"/>
          <w:sz w:val="21"/>
          <w:szCs w:val="21"/>
        </w:rPr>
        <w:t>Data for the period 2021-2023 (from UNESCO one-off survey conducted in 2024) are expected in 2025.</w:t>
      </w:r>
      <w:r w:rsidR="008C1653" w:rsidRPr="00080827">
        <w:rPr>
          <w:color w:val="4A4A4A"/>
          <w:sz w:val="21"/>
          <w:szCs w:val="21"/>
        </w:rPr>
        <w:t xml:space="preserve"> Data for the period 2024-2026 from the first reporting on the 2023 Recommendation on Education for Peace, Human Rights and Sustainable Development will be collected in 2026-2027.</w:t>
      </w:r>
    </w:p>
    <w:p w14:paraId="48A748B9" w14:textId="77777777" w:rsidR="00080827" w:rsidRPr="006E5F1E" w:rsidRDefault="00080827" w:rsidP="00676F47">
      <w:pPr>
        <w:pBdr>
          <w:top w:val="nil"/>
          <w:left w:val="nil"/>
          <w:bottom w:val="nil"/>
          <w:right w:val="nil"/>
          <w:between w:val="nil"/>
        </w:pBdr>
        <w:shd w:val="clear" w:color="auto" w:fill="FFFFFF"/>
        <w:spacing w:after="0" w:line="240" w:lineRule="auto"/>
        <w:rPr>
          <w:b/>
          <w:color w:val="4A4A4A"/>
        </w:rPr>
      </w:pPr>
    </w:p>
    <w:p w14:paraId="32847AFA" w14:textId="5BCFED33" w:rsidR="00C36425" w:rsidRPr="00080827" w:rsidRDefault="004D7BA7" w:rsidP="00676F47">
      <w:pPr>
        <w:pBdr>
          <w:top w:val="nil"/>
          <w:left w:val="nil"/>
          <w:bottom w:val="nil"/>
          <w:right w:val="nil"/>
          <w:between w:val="nil"/>
        </w:pBdr>
        <w:shd w:val="clear" w:color="auto" w:fill="FFFFFF"/>
        <w:spacing w:after="0" w:line="240" w:lineRule="auto"/>
        <w:rPr>
          <w:color w:val="4A4A4A"/>
          <w:sz w:val="21"/>
        </w:rPr>
      </w:pPr>
      <w:r w:rsidRPr="00080827">
        <w:rPr>
          <w:b/>
        </w:rPr>
        <w:t>Disaggregation:</w:t>
      </w:r>
      <w:r w:rsidR="008C1653" w:rsidRPr="00080827">
        <w:rPr>
          <w:b/>
          <w:color w:val="4A4A4A"/>
          <w:sz w:val="21"/>
        </w:rPr>
        <w:t xml:space="preserve"> </w:t>
      </w:r>
      <w:r w:rsidR="008C1653" w:rsidRPr="006E5F1E">
        <w:rPr>
          <w:color w:val="4A4A4A"/>
          <w:sz w:val="21"/>
        </w:rPr>
        <w:t>None</w:t>
      </w:r>
    </w:p>
    <w:p w14:paraId="28263509" w14:textId="77777777" w:rsidR="00080827" w:rsidRPr="00080827" w:rsidRDefault="00080827" w:rsidP="00676F47">
      <w:pPr>
        <w:pBdr>
          <w:top w:val="nil"/>
          <w:left w:val="nil"/>
          <w:bottom w:val="nil"/>
          <w:right w:val="nil"/>
          <w:between w:val="nil"/>
        </w:pBdr>
        <w:shd w:val="clear" w:color="auto" w:fill="FFFFFF"/>
        <w:spacing w:after="0" w:line="240" w:lineRule="auto"/>
        <w:rPr>
          <w:color w:val="4A4A4A"/>
          <w:sz w:val="21"/>
        </w:rPr>
      </w:pPr>
    </w:p>
    <w:p w14:paraId="47213B81" w14:textId="6DD0AD33" w:rsidR="00080827" w:rsidRPr="00080827" w:rsidRDefault="008C1653" w:rsidP="00080827">
      <w:pPr>
        <w:keepNext/>
        <w:keepLines/>
        <w:shd w:val="clear" w:color="auto" w:fill="FFFFFF"/>
        <w:spacing w:after="0" w:line="240" w:lineRule="auto"/>
        <w:jc w:val="both"/>
        <w:rPr>
          <w:b/>
          <w:bCs/>
          <w:color w:val="4A4A4A"/>
          <w:sz w:val="21"/>
          <w:szCs w:val="21"/>
        </w:rPr>
      </w:pPr>
      <w:r w:rsidRPr="00080827">
        <w:rPr>
          <w:b/>
          <w:bCs/>
          <w:color w:val="4A4A4A"/>
          <w:sz w:val="21"/>
          <w:szCs w:val="21"/>
        </w:rPr>
        <w:t>Greening</w:t>
      </w:r>
    </w:p>
    <w:p w14:paraId="3B2FA5D7" w14:textId="52235469" w:rsidR="008C1653" w:rsidRPr="00F86434" w:rsidRDefault="00080827" w:rsidP="006E5F1E">
      <w:pPr>
        <w:pBdr>
          <w:top w:val="nil"/>
          <w:left w:val="nil"/>
          <w:bottom w:val="nil"/>
          <w:right w:val="nil"/>
          <w:between w:val="nil"/>
        </w:pBdr>
        <w:shd w:val="clear" w:color="auto" w:fill="FFFFFF"/>
        <w:spacing w:after="0" w:line="240" w:lineRule="auto"/>
      </w:pPr>
      <w:r w:rsidRPr="00080827">
        <w:rPr>
          <w:color w:val="4A4A4A"/>
          <w:sz w:val="21"/>
          <w:szCs w:val="21"/>
        </w:rPr>
        <w:t>Data currently available refer to 2023-2024.</w:t>
      </w:r>
    </w:p>
    <w:p w14:paraId="7F4136E0" w14:textId="77777777" w:rsidR="008C1653" w:rsidRPr="009302FA" w:rsidRDefault="008C1653" w:rsidP="006E5F1E">
      <w:pPr>
        <w:pBdr>
          <w:top w:val="nil"/>
          <w:left w:val="nil"/>
          <w:bottom w:val="nil"/>
          <w:right w:val="nil"/>
          <w:between w:val="nil"/>
        </w:pBdr>
        <w:shd w:val="clear" w:color="auto" w:fill="FFFFFF"/>
        <w:spacing w:after="0" w:line="240" w:lineRule="auto"/>
      </w:pPr>
    </w:p>
    <w:p w14:paraId="712C8D08"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32"/>
        </w:rPr>
        <w:t xml:space="preserve">6. Comparability / deviation from international standards </w:t>
      </w:r>
      <w:r>
        <w:rPr>
          <w:color w:val="B4B4B4"/>
          <w:sz w:val="20"/>
          <w:szCs w:val="20"/>
        </w:rPr>
        <w:t>(COMPARABILITY)</w:t>
      </w:r>
    </w:p>
    <w:p w14:paraId="7B839B13" w14:textId="3488C33C" w:rsidR="00C36425" w:rsidRPr="006E5F1E" w:rsidRDefault="004D7BA7" w:rsidP="006E5F1E">
      <w:pPr>
        <w:pBdr>
          <w:top w:val="nil"/>
          <w:left w:val="nil"/>
          <w:bottom w:val="nil"/>
          <w:right w:val="nil"/>
          <w:between w:val="nil"/>
        </w:pBdr>
        <w:shd w:val="clear" w:color="auto" w:fill="FFFFFF"/>
        <w:spacing w:after="0" w:line="240" w:lineRule="auto"/>
        <w:rPr>
          <w:b/>
        </w:rPr>
      </w:pPr>
      <w:r w:rsidRPr="00080827">
        <w:rPr>
          <w:b/>
        </w:rPr>
        <w:t>Sources of discrepancies:</w:t>
      </w:r>
      <w:r w:rsidR="008C1653" w:rsidRPr="006E5F1E">
        <w:rPr>
          <w:b/>
          <w:color w:val="4A4A4A"/>
          <w:sz w:val="21"/>
        </w:rPr>
        <w:t xml:space="preserve"> </w:t>
      </w:r>
      <w:r w:rsidR="008C1653" w:rsidRPr="006E5F1E">
        <w:rPr>
          <w:color w:val="4A4A4A"/>
          <w:sz w:val="21"/>
        </w:rPr>
        <w:t>There should be no difference as the indicator values are calculated from the responses submitted by countries. If any changes are proposed to responses as a result of quality assurance procedures, these are communicated to and verified with countries.</w:t>
      </w:r>
    </w:p>
    <w:p w14:paraId="02E11DB2" w14:textId="77777777" w:rsidR="00C36425" w:rsidRPr="00F86434" w:rsidRDefault="00C36425" w:rsidP="006E5F1E">
      <w:pPr>
        <w:pBdr>
          <w:top w:val="nil"/>
          <w:left w:val="nil"/>
          <w:bottom w:val="nil"/>
          <w:right w:val="nil"/>
          <w:between w:val="nil"/>
        </w:pBdr>
        <w:shd w:val="clear" w:color="auto" w:fill="FFFFFF"/>
        <w:spacing w:after="0" w:line="240" w:lineRule="auto"/>
      </w:pPr>
    </w:p>
    <w:p w14:paraId="113CD776" w14:textId="77777777" w:rsidR="00C36425" w:rsidRPr="009302FA" w:rsidRDefault="004D7BA7" w:rsidP="006E5F1E">
      <w:pPr>
        <w:pBdr>
          <w:top w:val="nil"/>
          <w:left w:val="nil"/>
          <w:bottom w:val="single" w:sz="12" w:space="4" w:color="DDDDDD"/>
          <w:right w:val="nil"/>
          <w:between w:val="nil"/>
        </w:pBdr>
        <w:shd w:val="clear" w:color="auto" w:fill="FFFFFF"/>
        <w:spacing w:after="100" w:line="240" w:lineRule="auto"/>
      </w:pPr>
      <w:r w:rsidRPr="006E5F1E">
        <w:rPr>
          <w:color w:val="1C75BC"/>
          <w:sz w:val="32"/>
        </w:rPr>
        <w:lastRenderedPageBreak/>
        <w:t xml:space="preserve">7. References and Documentation </w:t>
      </w:r>
      <w:r>
        <w:rPr>
          <w:color w:val="B4B4B4"/>
          <w:sz w:val="20"/>
          <w:szCs w:val="20"/>
        </w:rPr>
        <w:t>(OTHER_DOC)</w:t>
      </w:r>
    </w:p>
    <w:p w14:paraId="66227A45" w14:textId="21712030" w:rsidR="00C36425" w:rsidRDefault="00852C08">
      <w:pPr>
        <w:shd w:val="clear" w:color="auto" w:fill="FFFFFF"/>
        <w:spacing w:after="0" w:line="240" w:lineRule="auto"/>
        <w:rPr>
          <w:b/>
          <w:color w:val="4A4A4A"/>
          <w:sz w:val="21"/>
          <w:szCs w:val="21"/>
        </w:rPr>
      </w:pPr>
      <w:r>
        <w:rPr>
          <w:b/>
          <w:color w:val="4A4A4A"/>
          <w:sz w:val="21"/>
          <w:szCs w:val="21"/>
        </w:rPr>
        <w:t xml:space="preserve">URL: </w:t>
      </w:r>
    </w:p>
    <w:p w14:paraId="53B9A6F2" w14:textId="77777777" w:rsidR="00C36425" w:rsidRDefault="00C36425">
      <w:pPr>
        <w:numPr>
          <w:ilvl w:val="0"/>
          <w:numId w:val="11"/>
        </w:numPr>
        <w:pBdr>
          <w:top w:val="nil"/>
          <w:left w:val="nil"/>
          <w:bottom w:val="nil"/>
          <w:right w:val="nil"/>
          <w:between w:val="nil"/>
        </w:pBdr>
        <w:shd w:val="clear" w:color="auto" w:fill="FFFFFF"/>
        <w:spacing w:after="0" w:line="240" w:lineRule="auto"/>
        <w:rPr>
          <w:color w:val="4A4A4A"/>
          <w:sz w:val="21"/>
          <w:szCs w:val="21"/>
        </w:rPr>
      </w:pPr>
      <w:hyperlink r:id="rId19">
        <w:r>
          <w:rPr>
            <w:color w:val="0000FF"/>
            <w:sz w:val="21"/>
            <w:szCs w:val="21"/>
            <w:u w:val="single"/>
          </w:rPr>
          <w:t>http://uis.unesco.org/</w:t>
        </w:r>
      </w:hyperlink>
      <w:r>
        <w:rPr>
          <w:color w:val="000000"/>
          <w:sz w:val="21"/>
          <w:szCs w:val="21"/>
        </w:rPr>
        <w:t>;</w:t>
      </w:r>
      <w:r>
        <w:rPr>
          <w:color w:val="4A4A4A"/>
          <w:sz w:val="21"/>
          <w:szCs w:val="21"/>
        </w:rPr>
        <w:t xml:space="preserve">  </w:t>
      </w:r>
      <w:hyperlink r:id="rId20">
        <w:r>
          <w:rPr>
            <w:color w:val="0000FF"/>
            <w:sz w:val="21"/>
            <w:szCs w:val="21"/>
            <w:u w:val="single"/>
          </w:rPr>
          <w:t>https://databrowser.uis.unesco.org/</w:t>
        </w:r>
      </w:hyperlink>
    </w:p>
    <w:p w14:paraId="144671C0" w14:textId="77777777" w:rsidR="00C36425" w:rsidRDefault="00C36425">
      <w:pPr>
        <w:numPr>
          <w:ilvl w:val="0"/>
          <w:numId w:val="11"/>
        </w:numPr>
        <w:pBdr>
          <w:top w:val="nil"/>
          <w:left w:val="nil"/>
          <w:bottom w:val="nil"/>
          <w:right w:val="nil"/>
          <w:between w:val="nil"/>
        </w:pBdr>
        <w:shd w:val="clear" w:color="auto" w:fill="FFFFFF"/>
        <w:spacing w:after="0" w:line="240" w:lineRule="auto"/>
        <w:rPr>
          <w:color w:val="4A4A4A"/>
          <w:sz w:val="21"/>
          <w:szCs w:val="21"/>
        </w:rPr>
      </w:pPr>
      <w:hyperlink r:id="rId21">
        <w:r>
          <w:rPr>
            <w:color w:val="0000FF"/>
            <w:sz w:val="21"/>
            <w:szCs w:val="21"/>
            <w:u w:val="single"/>
          </w:rPr>
          <w:t>https://www.unesco.org/en/sustainable-development/education</w:t>
        </w:r>
      </w:hyperlink>
    </w:p>
    <w:p w14:paraId="6D869270" w14:textId="77777777" w:rsidR="00C36425" w:rsidRPr="00676F47" w:rsidRDefault="004D7BA7" w:rsidP="00676F47">
      <w:pPr>
        <w:numPr>
          <w:ilvl w:val="0"/>
          <w:numId w:val="11"/>
        </w:numPr>
        <w:shd w:val="clear" w:color="auto" w:fill="FFFFFF"/>
        <w:spacing w:after="0" w:line="240" w:lineRule="auto"/>
        <w:rPr>
          <w:color w:val="4A4A4A"/>
        </w:rPr>
      </w:pPr>
      <w:r>
        <w:rPr>
          <w:color w:val="4A4A4A"/>
          <w:sz w:val="21"/>
          <w:szCs w:val="21"/>
        </w:rPr>
        <w:t xml:space="preserve">https://www.unesco.org/gem-report/en </w:t>
      </w:r>
    </w:p>
    <w:p w14:paraId="5EACBBA9" w14:textId="77777777" w:rsidR="00C36425" w:rsidRDefault="004D7BA7">
      <w:pPr>
        <w:numPr>
          <w:ilvl w:val="0"/>
          <w:numId w:val="11"/>
        </w:numPr>
        <w:shd w:val="clear" w:color="auto" w:fill="FFFFFF"/>
        <w:spacing w:after="0" w:line="240" w:lineRule="auto"/>
        <w:rPr>
          <w:color w:val="4A4A4A"/>
        </w:rPr>
      </w:pPr>
      <w:r>
        <w:rPr>
          <w:sz w:val="21"/>
          <w:szCs w:val="21"/>
        </w:rPr>
        <w:t>https://tcg.uis.unesco.org/wp-content/uploads/sites/4/2025/02/EDSC.11.3.4.GCI-Methods.pdf</w:t>
      </w:r>
    </w:p>
    <w:p w14:paraId="23A82EAB" w14:textId="77777777" w:rsidR="00C36425" w:rsidRDefault="00C36425">
      <w:pPr>
        <w:shd w:val="clear" w:color="auto" w:fill="FFFFFF"/>
        <w:spacing w:after="0" w:line="240" w:lineRule="auto"/>
        <w:rPr>
          <w:color w:val="4A4A4A"/>
          <w:sz w:val="21"/>
          <w:szCs w:val="21"/>
          <w:highlight w:val="green"/>
        </w:rPr>
      </w:pPr>
    </w:p>
    <w:p w14:paraId="06131BA9" w14:textId="77777777" w:rsidR="00C36425" w:rsidRDefault="00C36425">
      <w:pPr>
        <w:shd w:val="clear" w:color="auto" w:fill="FFFFFF"/>
        <w:spacing w:after="0" w:line="240" w:lineRule="auto"/>
        <w:rPr>
          <w:color w:val="4A4A4A"/>
          <w:sz w:val="21"/>
          <w:szCs w:val="21"/>
          <w:highlight w:val="green"/>
        </w:rPr>
      </w:pPr>
    </w:p>
    <w:p w14:paraId="2618C517" w14:textId="77777777" w:rsidR="00C36425" w:rsidRDefault="004D7BA7" w:rsidP="006E5F1E">
      <w:pPr>
        <w:spacing w:line="240" w:lineRule="auto"/>
      </w:pPr>
      <w:r>
        <w:rPr>
          <w:b/>
          <w:color w:val="4A4A4A"/>
          <w:sz w:val="21"/>
          <w:szCs w:val="21"/>
        </w:rPr>
        <w:t xml:space="preserve">References: </w:t>
      </w:r>
    </w:p>
    <w:p w14:paraId="1F4DBAA8" w14:textId="0BEC9D1E" w:rsidR="00C36425" w:rsidRDefault="00C36425" w:rsidP="006E5F1E">
      <w:pPr>
        <w:spacing w:line="240" w:lineRule="auto"/>
        <w:rPr>
          <w:color w:val="4A4A4A"/>
          <w:sz w:val="21"/>
          <w:szCs w:val="21"/>
        </w:rPr>
      </w:pPr>
      <w:hyperlink r:id="rId22">
        <w:r>
          <w:rPr>
            <w:color w:val="0000FF"/>
            <w:sz w:val="21"/>
            <w:szCs w:val="21"/>
            <w:u w:val="single"/>
          </w:rPr>
          <w:t>Recommendation concerning Education for International Understanding, Co-operation and Peace and Education relating to Human Rights and Fundamental Freedoms</w:t>
        </w:r>
      </w:hyperlink>
      <w:r w:rsidR="00043AF4">
        <w:rPr>
          <w:color w:val="4A4A4A"/>
          <w:sz w:val="21"/>
          <w:szCs w:val="21"/>
        </w:rPr>
        <w:t>.</w:t>
      </w:r>
    </w:p>
    <w:p w14:paraId="03FE7476" w14:textId="77777777" w:rsidR="00C36425" w:rsidRPr="006E5F1E" w:rsidRDefault="004D7BA7" w:rsidP="006E5F1E">
      <w:pPr>
        <w:spacing w:line="240" w:lineRule="auto"/>
      </w:pPr>
      <w:r>
        <w:rPr>
          <w:color w:val="4A4A4A"/>
          <w:sz w:val="21"/>
          <w:szCs w:val="21"/>
        </w:rPr>
        <w:t>Recommendation on Education for Peace, Human Rights and Sustainable Development.</w:t>
      </w:r>
    </w:p>
    <w:p w14:paraId="53C67389" w14:textId="77777777" w:rsidR="00C36425" w:rsidRPr="00676F47" w:rsidRDefault="00C36425" w:rsidP="006E5F1E">
      <w:pPr>
        <w:spacing w:line="240" w:lineRule="auto"/>
      </w:pPr>
    </w:p>
    <w:sectPr w:rsidR="00C36425" w:rsidRPr="00676F47" w:rsidSect="000C1DAA">
      <w:headerReference w:type="default" r:id="rId23"/>
      <w:pgSz w:w="11906" w:h="16838"/>
      <w:pgMar w:top="1440" w:right="102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B04CA2" w14:textId="77777777" w:rsidR="008B01D5" w:rsidRDefault="008B01D5">
      <w:pPr>
        <w:spacing w:after="0" w:line="240" w:lineRule="auto"/>
      </w:pPr>
      <w:r>
        <w:separator/>
      </w:r>
    </w:p>
  </w:endnote>
  <w:endnote w:type="continuationSeparator" w:id="0">
    <w:p w14:paraId="0E57DA14" w14:textId="77777777" w:rsidR="008B01D5" w:rsidRDefault="008B01D5">
      <w:pPr>
        <w:spacing w:after="0" w:line="240" w:lineRule="auto"/>
      </w:pPr>
      <w:r>
        <w:continuationSeparator/>
      </w:r>
    </w:p>
  </w:endnote>
  <w:endnote w:type="continuationNotice" w:id="1">
    <w:p w14:paraId="079FD0EF" w14:textId="77777777" w:rsidR="008B01D5" w:rsidRDefault="008B01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F8DF25D-829A-4202-AD6E-87F28979CD51}"/>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640E4AF-F62E-4916-8195-0EAC10DEC7B8}"/>
    <w:embedBold r:id="rId3" w:fontKey="{1407DF1B-070E-4838-8364-DE049924AB1E}"/>
    <w:embedItalic r:id="rId4" w:fontKey="{101CFD4B-1D47-4D76-B78E-154807671D97}"/>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2E44B226-2BFF-491A-B8B9-0F90F03C4263}"/>
    <w:embedBold r:id="rId6" w:fontKey="{C8CDFFB3-09FB-4C33-8744-63B02B7760BA}"/>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7" w:fontKey="{F00B0A3B-D53A-49C1-9675-DAEC66B469D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B0B93ECB-3F3B-42B6-BFE0-FB7000A3AC36}"/>
    <w:embedItalic r:id="rId9" w:fontKey="{78B680C1-D8D6-4929-8D20-4AE252A276C6}"/>
  </w:font>
  <w:font w:name="Aptos">
    <w:charset w:val="00"/>
    <w:family w:val="swiss"/>
    <w:pitch w:val="variable"/>
    <w:sig w:usb0="20000287" w:usb1="00000003" w:usb2="00000000" w:usb3="00000000" w:csb0="0000019F" w:csb1="00000000"/>
    <w:embedRegular r:id="rId10" w:fontKey="{AD8B4683-60B2-42DA-92D1-4370862BF52E}"/>
    <w:embedBold r:id="rId11" w:fontKey="{9627EB14-DE15-4BEE-B71D-348FD8CE8B6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411DF4" w14:textId="77777777" w:rsidR="008B01D5" w:rsidRDefault="008B01D5">
      <w:pPr>
        <w:spacing w:after="0" w:line="240" w:lineRule="auto"/>
      </w:pPr>
      <w:r>
        <w:separator/>
      </w:r>
    </w:p>
  </w:footnote>
  <w:footnote w:type="continuationSeparator" w:id="0">
    <w:p w14:paraId="0CC0A14B" w14:textId="77777777" w:rsidR="008B01D5" w:rsidRDefault="008B01D5">
      <w:pPr>
        <w:spacing w:after="0" w:line="240" w:lineRule="auto"/>
      </w:pPr>
      <w:r>
        <w:continuationSeparator/>
      </w:r>
    </w:p>
  </w:footnote>
  <w:footnote w:type="continuationNotice" w:id="1">
    <w:p w14:paraId="580F3577" w14:textId="77777777" w:rsidR="008B01D5" w:rsidRDefault="008B01D5">
      <w:pPr>
        <w:spacing w:after="0" w:line="240" w:lineRule="auto"/>
      </w:pPr>
    </w:p>
  </w:footnote>
  <w:footnote w:id="2">
    <w:p w14:paraId="620EF618" w14:textId="77777777" w:rsidR="00C36425" w:rsidRPr="006E5F1E" w:rsidRDefault="004D7BA7" w:rsidP="00061AC3">
      <w:pPr>
        <w:spacing w:after="0" w:line="240" w:lineRule="auto"/>
        <w:rPr>
          <w:color w:val="4A4A4A"/>
          <w:sz w:val="18"/>
          <w:szCs w:val="18"/>
        </w:rPr>
      </w:pPr>
      <w:r w:rsidRPr="006E5F1E">
        <w:rPr>
          <w:rStyle w:val="FootnoteReference"/>
          <w:color w:val="4A4A4A"/>
          <w:sz w:val="18"/>
          <w:szCs w:val="18"/>
        </w:rPr>
        <w:footnoteRef/>
      </w:r>
      <w:r w:rsidRPr="006E5F1E">
        <w:rPr>
          <w:color w:val="4A4A4A"/>
          <w:sz w:val="18"/>
          <w:szCs w:val="18"/>
        </w:rPr>
        <w:t xml:space="preserve"> See </w:t>
      </w:r>
      <w:hyperlink r:id="rId1">
        <w:r w:rsidRPr="006E5F1E">
          <w:rPr>
            <w:color w:val="4A4A4A"/>
            <w:sz w:val="18"/>
            <w:szCs w:val="18"/>
          </w:rPr>
          <w:t>https://uis.unesco.org/en/topic/international-standard-classification-education-isced</w:t>
        </w:r>
      </w:hyperlink>
      <w:r w:rsidRPr="006E5F1E">
        <w:rPr>
          <w:color w:val="4A4A4A"/>
          <w:sz w:val="18"/>
          <w:szCs w:val="18"/>
        </w:rPr>
        <w:t xml:space="preserve"> </w:t>
      </w:r>
    </w:p>
  </w:footnote>
  <w:footnote w:id="3">
    <w:p w14:paraId="7303F38C" w14:textId="77777777" w:rsidR="00C36425" w:rsidRPr="006E5F1E" w:rsidRDefault="004D7BA7" w:rsidP="006E5F1E">
      <w:pPr>
        <w:pBdr>
          <w:top w:val="nil"/>
          <w:left w:val="nil"/>
          <w:bottom w:val="nil"/>
          <w:right w:val="nil"/>
          <w:between w:val="nil"/>
        </w:pBdr>
        <w:tabs>
          <w:tab w:val="left" w:pos="567"/>
        </w:tabs>
        <w:spacing w:after="0" w:line="240" w:lineRule="auto"/>
        <w:jc w:val="both"/>
        <w:rPr>
          <w:color w:val="4A4A4A"/>
        </w:rPr>
      </w:pPr>
      <w:r w:rsidRPr="006E5F1E">
        <w:rPr>
          <w:rStyle w:val="FootnoteReference"/>
          <w:color w:val="4A4A4A"/>
          <w:sz w:val="18"/>
        </w:rPr>
        <w:footnoteRef/>
      </w:r>
      <w:r w:rsidRPr="006E5F1E">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4">
    <w:p w14:paraId="79A33339" w14:textId="77777777" w:rsidR="00C36425" w:rsidRPr="006E5F1E" w:rsidRDefault="004D7BA7" w:rsidP="006E5F1E">
      <w:pPr>
        <w:pBdr>
          <w:top w:val="nil"/>
          <w:left w:val="nil"/>
          <w:bottom w:val="nil"/>
          <w:right w:val="nil"/>
          <w:between w:val="nil"/>
        </w:pBdr>
        <w:tabs>
          <w:tab w:val="left" w:pos="567"/>
        </w:tabs>
        <w:spacing w:after="0" w:line="240" w:lineRule="auto"/>
        <w:jc w:val="both"/>
        <w:rPr>
          <w:color w:val="4A4A4A"/>
        </w:rPr>
      </w:pPr>
      <w:r w:rsidRPr="006E5F1E">
        <w:rPr>
          <w:rStyle w:val="FootnoteReference"/>
          <w:color w:val="4A4A4A"/>
          <w:sz w:val="18"/>
        </w:rPr>
        <w:footnoteRef/>
      </w:r>
      <w:r w:rsidRPr="006E5F1E">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5">
    <w:p w14:paraId="0312CD02" w14:textId="77777777" w:rsidR="00C36425" w:rsidRPr="006E5F1E" w:rsidRDefault="004D7BA7" w:rsidP="006E5F1E">
      <w:pPr>
        <w:pBdr>
          <w:top w:val="nil"/>
          <w:left w:val="nil"/>
          <w:bottom w:val="nil"/>
          <w:right w:val="nil"/>
          <w:between w:val="nil"/>
        </w:pBdr>
        <w:tabs>
          <w:tab w:val="left" w:pos="567"/>
        </w:tabs>
        <w:spacing w:after="0" w:line="240" w:lineRule="auto"/>
        <w:jc w:val="both"/>
        <w:rPr>
          <w:color w:val="4A4A4A"/>
        </w:rPr>
      </w:pPr>
      <w:r w:rsidRPr="006E5F1E">
        <w:rPr>
          <w:rStyle w:val="FootnoteReference"/>
          <w:color w:val="4A4A4A"/>
          <w:sz w:val="18"/>
        </w:rPr>
        <w:footnoteRef/>
      </w:r>
      <w:r w:rsidRPr="006E5F1E">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6">
    <w:p w14:paraId="034F8199" w14:textId="77777777" w:rsidR="00C36425" w:rsidRPr="006E5F1E" w:rsidRDefault="004D7BA7" w:rsidP="006E5F1E">
      <w:pPr>
        <w:pBdr>
          <w:top w:val="nil"/>
          <w:left w:val="nil"/>
          <w:bottom w:val="nil"/>
          <w:right w:val="nil"/>
          <w:between w:val="nil"/>
        </w:pBdr>
        <w:tabs>
          <w:tab w:val="left" w:pos="567"/>
        </w:tabs>
        <w:spacing w:after="0" w:line="240" w:lineRule="auto"/>
        <w:jc w:val="both"/>
        <w:rPr>
          <w:color w:val="4A4A4A"/>
        </w:rPr>
      </w:pPr>
      <w:r w:rsidRPr="006E5F1E">
        <w:rPr>
          <w:rStyle w:val="FootnoteReference"/>
          <w:color w:val="4A4A4A"/>
          <w:sz w:val="18"/>
        </w:rPr>
        <w:footnoteRef/>
      </w:r>
      <w:r w:rsidRPr="006E5F1E">
        <w:rPr>
          <w:color w:val="4A4A4A"/>
          <w:sz w:val="18"/>
        </w:rPr>
        <w:t xml:space="preserve"> GCED and ESD are mainstreamed if they or their themes and sub-themes are mentioned explicitly in relevant documents and are expected to be implemented by the relevant authorities (e.g. Ministries, regional or local education authorities), educational institutions (e.g. schools, colleges and universities) and/or education professionals (e.g. teachers and lecturers) as appropriate. </w:t>
      </w:r>
    </w:p>
  </w:footnote>
  <w:footnote w:id="7">
    <w:p w14:paraId="0C8EC9C8" w14:textId="77777777" w:rsidR="00292431" w:rsidRPr="006E5F1E" w:rsidRDefault="00292431" w:rsidP="00292431">
      <w:pPr>
        <w:spacing w:after="0" w:line="240" w:lineRule="auto"/>
        <w:rPr>
          <w:color w:val="4A4A4A"/>
          <w:sz w:val="18"/>
          <w:szCs w:val="18"/>
        </w:rPr>
      </w:pPr>
      <w:r w:rsidRPr="006E5F1E">
        <w:rPr>
          <w:rStyle w:val="FootnoteReference"/>
          <w:color w:val="4A4A4A"/>
          <w:sz w:val="18"/>
          <w:szCs w:val="18"/>
        </w:rPr>
        <w:footnoteRef/>
      </w:r>
      <w:r w:rsidRPr="006E5F1E">
        <w:rPr>
          <w:color w:val="4A4A4A"/>
          <w:sz w:val="18"/>
          <w:szCs w:val="18"/>
        </w:rPr>
        <w:t xml:space="preserve"> Different forms of the word are included only due to genders, definite articles, etc. but not when they change the meaning or part of speech.</w:t>
      </w:r>
    </w:p>
  </w:footnote>
  <w:footnote w:id="8">
    <w:p w14:paraId="5CDFAB36" w14:textId="77777777" w:rsidR="00292431" w:rsidRPr="006E5F1E" w:rsidRDefault="00292431" w:rsidP="00292431">
      <w:pPr>
        <w:spacing w:after="0" w:line="240" w:lineRule="auto"/>
        <w:rPr>
          <w:color w:val="4A4A4A"/>
          <w:sz w:val="18"/>
          <w:szCs w:val="18"/>
        </w:rPr>
      </w:pPr>
      <w:r w:rsidRPr="006E5F1E">
        <w:rPr>
          <w:rStyle w:val="FootnoteReference"/>
          <w:color w:val="4A4A4A"/>
          <w:sz w:val="18"/>
          <w:szCs w:val="18"/>
        </w:rPr>
        <w:footnoteRef/>
      </w:r>
      <w:r w:rsidRPr="006E5F1E">
        <w:rPr>
          <w:color w:val="4A4A4A"/>
          <w:sz w:val="18"/>
          <w:szCs w:val="18"/>
        </w:rPr>
        <w:t xml:space="preserve"> For example, in China the phrase ‘ecological civilization’ is now being used much more frequently than ‘sustainable development’ or ‘environmental.’ In Japan, the term ‘sustainable societies’ is becoming more prevalent than the term ‘sustainable development.’ At this point in time, no culture- or language-specific keywords are included in the GCI.</w:t>
      </w:r>
    </w:p>
  </w:footnote>
  <w:footnote w:id="9">
    <w:p w14:paraId="0BB8213E" w14:textId="4075A46B" w:rsidR="00292431" w:rsidRPr="006E5F1E" w:rsidRDefault="00292431" w:rsidP="00292431">
      <w:pPr>
        <w:spacing w:after="0" w:line="240" w:lineRule="auto"/>
        <w:rPr>
          <w:color w:val="4A4A4A"/>
          <w:sz w:val="18"/>
          <w:szCs w:val="18"/>
        </w:rPr>
      </w:pPr>
      <w:r w:rsidRPr="006E5F1E">
        <w:rPr>
          <w:rStyle w:val="FootnoteReference"/>
          <w:color w:val="4A4A4A"/>
          <w:sz w:val="18"/>
          <w:szCs w:val="18"/>
        </w:rPr>
        <w:footnoteRef/>
      </w:r>
      <w:r w:rsidRPr="006E5F1E">
        <w:rPr>
          <w:color w:val="4A4A4A"/>
          <w:sz w:val="18"/>
          <w:szCs w:val="18"/>
        </w:rPr>
        <w:t xml:space="preserve"> To determine the accuracy of the counts generated by the Python program, a validation exercise was carried out in October 2024 by sampling 30 documents in English, Spanish, Arabic and French, the four most prevalent languages. A three-way comparison of results from NVivo (the software used for all related UNESCO consultancies), Python, and manual counts identified several minor issues (e.g., keywords split across lines or the lack of a definite article in the Arabic keyword list), which were immediately corrected in the Python program and the keyword list. Since then, the Python program has been reviewed by several experts and undergone further refinements to ensure its counting accuracy is comparable to NVivo and manual counting. </w:t>
      </w:r>
    </w:p>
  </w:footnote>
  <w:footnote w:id="10">
    <w:p w14:paraId="31E00D35" w14:textId="77777777" w:rsidR="00292431" w:rsidRPr="006E5F1E" w:rsidRDefault="00292431" w:rsidP="00292431">
      <w:pPr>
        <w:pBdr>
          <w:top w:val="nil"/>
          <w:left w:val="nil"/>
          <w:bottom w:val="nil"/>
          <w:right w:val="nil"/>
          <w:between w:val="nil"/>
        </w:pBdr>
        <w:spacing w:after="0" w:line="240" w:lineRule="auto"/>
        <w:rPr>
          <w:color w:val="4A4A4A"/>
          <w:sz w:val="18"/>
          <w:szCs w:val="18"/>
        </w:rPr>
      </w:pPr>
      <w:r w:rsidRPr="006E5F1E">
        <w:rPr>
          <w:rStyle w:val="FootnoteReference"/>
          <w:color w:val="4A4A4A"/>
          <w:sz w:val="18"/>
          <w:szCs w:val="18"/>
        </w:rPr>
        <w:footnoteRef/>
      </w:r>
      <w:r w:rsidRPr="006E5F1E">
        <w:rPr>
          <w:color w:val="4A4A4A"/>
          <w:sz w:val="18"/>
          <w:szCs w:val="18"/>
        </w:rPr>
        <w:t xml:space="preserve"> While there are many documents lacking any keywords related to Environment/Sustainability, Climate Change and Biodiversity, there are no documents with a negative number of keywords. Such a situation represents a zero-bounded distribution and creates a lopsided and non-normal distribution.</w:t>
      </w:r>
    </w:p>
  </w:footnote>
  <w:footnote w:id="11">
    <w:p w14:paraId="7B67813E" w14:textId="77777777" w:rsidR="00292431" w:rsidRPr="006E5F1E" w:rsidRDefault="00292431" w:rsidP="00292431">
      <w:pPr>
        <w:pBdr>
          <w:top w:val="nil"/>
          <w:left w:val="nil"/>
          <w:bottom w:val="nil"/>
          <w:right w:val="nil"/>
          <w:between w:val="nil"/>
        </w:pBdr>
        <w:spacing w:after="0" w:line="240" w:lineRule="auto"/>
        <w:rPr>
          <w:color w:val="4A4A4A"/>
          <w:sz w:val="18"/>
          <w:szCs w:val="18"/>
        </w:rPr>
      </w:pPr>
      <w:r w:rsidRPr="006E5F1E">
        <w:rPr>
          <w:rStyle w:val="FootnoteReference"/>
          <w:color w:val="4A4A4A"/>
          <w:sz w:val="18"/>
          <w:szCs w:val="18"/>
        </w:rPr>
        <w:footnoteRef/>
      </w:r>
      <w:r w:rsidRPr="006E5F1E">
        <w:rPr>
          <w:color w:val="4A4A4A"/>
          <w:sz w:val="18"/>
          <w:szCs w:val="18"/>
        </w:rPr>
        <w:t xml:space="preserve"> While more than half the document types have less than 120 standardized keywords in a theme, they range to over 9,000 (75+ times as much as the median). Log transformations are conceptually useful when dealing with such data. For example, going from 0 to 50 standardized keywords is more significant than going from 1000 to 1050 standardized keywords.</w:t>
      </w:r>
    </w:p>
  </w:footnote>
  <w:footnote w:id="12">
    <w:p w14:paraId="4CD6234E" w14:textId="77777777" w:rsidR="00292431" w:rsidRPr="006E5F1E" w:rsidRDefault="00292431" w:rsidP="00292431">
      <w:pPr>
        <w:pBdr>
          <w:top w:val="nil"/>
          <w:left w:val="nil"/>
          <w:bottom w:val="nil"/>
          <w:right w:val="nil"/>
          <w:between w:val="nil"/>
        </w:pBdr>
        <w:spacing w:after="0" w:line="240" w:lineRule="auto"/>
        <w:rPr>
          <w:color w:val="4A4A4A"/>
          <w:sz w:val="18"/>
          <w:szCs w:val="18"/>
        </w:rPr>
      </w:pPr>
      <w:r w:rsidRPr="006E5F1E">
        <w:rPr>
          <w:rStyle w:val="FootnoteReference"/>
          <w:color w:val="4A4A4A"/>
          <w:sz w:val="18"/>
          <w:szCs w:val="18"/>
        </w:rPr>
        <w:footnoteRef/>
      </w:r>
      <w:r w:rsidRPr="006E5F1E">
        <w:rPr>
          <w:color w:val="4A4A4A"/>
          <w:sz w:val="18"/>
          <w:szCs w:val="18"/>
        </w:rPr>
        <w:t xml:space="preserve"> This means that for each time the standardized counts are halved, the score goes down by 1. So, for example, if 10,000 standardized references is a score of 10, 5,000 is a score of 9, 2,500 is a score of 8,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EF22A" w14:textId="467FBC49" w:rsidR="00C36425" w:rsidRPr="006E5F1E" w:rsidRDefault="004D7BA7" w:rsidP="006E5F1E">
    <w:pPr>
      <w:pBdr>
        <w:top w:val="nil"/>
        <w:left w:val="nil"/>
        <w:bottom w:val="nil"/>
        <w:right w:val="nil"/>
        <w:between w:val="nil"/>
      </w:pBdr>
      <w:tabs>
        <w:tab w:val="center" w:pos="4513"/>
        <w:tab w:val="right" w:pos="9026"/>
      </w:tabs>
      <w:spacing w:after="0" w:line="240" w:lineRule="auto"/>
      <w:jc w:val="right"/>
      <w:rPr>
        <w:color w:val="404040"/>
        <w:sz w:val="18"/>
      </w:rPr>
    </w:pPr>
    <w:bookmarkStart w:id="18" w:name="_heading=h.bc6s0xyqxyek" w:colFirst="0" w:colLast="0"/>
    <w:bookmarkStart w:id="19" w:name="_Hlk506197003"/>
    <w:bookmarkStart w:id="20" w:name="_Hlk506197004"/>
    <w:bookmarkStart w:id="21" w:name="_Hlk506197005"/>
    <w:bookmarkStart w:id="22" w:name="_Hlk516233502"/>
    <w:bookmarkStart w:id="23" w:name="_Hlk516233503"/>
    <w:bookmarkStart w:id="24" w:name="_Hlk516233504"/>
    <w:bookmarkEnd w:id="18"/>
    <w:r w:rsidRPr="006E5F1E">
      <w:rPr>
        <w:color w:val="404040"/>
        <w:sz w:val="18"/>
      </w:rPr>
      <w:t>Last updated:</w:t>
    </w:r>
    <w:bookmarkEnd w:id="19"/>
    <w:bookmarkEnd w:id="20"/>
    <w:bookmarkEnd w:id="21"/>
    <w:bookmarkEnd w:id="22"/>
    <w:bookmarkEnd w:id="23"/>
    <w:bookmarkEnd w:id="24"/>
    <w:r w:rsidRPr="006E5F1E">
      <w:rPr>
        <w:color w:val="404040"/>
        <w:sz w:val="18"/>
      </w:rPr>
      <w:t xml:space="preserve"> </w:t>
    </w:r>
    <w:r w:rsidRPr="008265B5">
      <w:rPr>
        <w:color w:val="404040"/>
        <w:sz w:val="18"/>
      </w:rPr>
      <w:t>2025</w:t>
    </w:r>
    <w:r w:rsidR="007D42B3">
      <w:rPr>
        <w:color w:val="404040"/>
        <w:sz w:val="18"/>
      </w:rPr>
      <w:t>-04-</w:t>
    </w:r>
    <w:r w:rsidR="00F86434">
      <w:rPr>
        <w:color w:val="404040"/>
        <w:sz w:val="18"/>
      </w:rPr>
      <w:t>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002D1"/>
    <w:multiLevelType w:val="multilevel"/>
    <w:tmpl w:val="6E646F12"/>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8E5671D"/>
    <w:multiLevelType w:val="hybridMultilevel"/>
    <w:tmpl w:val="2B42FA82"/>
    <w:lvl w:ilvl="0" w:tplc="0ACEBEF2">
      <w:numFmt w:val="bullet"/>
      <w:lvlText w:val=""/>
      <w:lvlJc w:val="left"/>
      <w:pPr>
        <w:ind w:left="1080" w:hanging="360"/>
      </w:pPr>
      <w:rPr>
        <w:rFonts w:ascii="Symbol" w:eastAsia="Symbol" w:hAnsi="Symbol" w:cs="Symbol" w:hint="default"/>
        <w:b w:val="0"/>
        <w:bCs w:val="0"/>
        <w:i w:val="0"/>
        <w:iCs w:val="0"/>
        <w:spacing w:val="0"/>
        <w:w w:val="99"/>
        <w:sz w:val="22"/>
        <w:szCs w:val="22"/>
        <w:lang w:val="en-US" w:eastAsia="en-US" w:bidi="ar-SA"/>
      </w:rPr>
    </w:lvl>
    <w:lvl w:ilvl="1" w:tplc="E57ECA20">
      <w:numFmt w:val="bullet"/>
      <w:lvlText w:val="•"/>
      <w:lvlJc w:val="left"/>
      <w:pPr>
        <w:ind w:left="1968" w:hanging="360"/>
      </w:pPr>
      <w:rPr>
        <w:rFonts w:hint="default"/>
        <w:lang w:val="en-US" w:eastAsia="en-US" w:bidi="ar-SA"/>
      </w:rPr>
    </w:lvl>
    <w:lvl w:ilvl="2" w:tplc="A7029F98">
      <w:numFmt w:val="bullet"/>
      <w:lvlText w:val="•"/>
      <w:lvlJc w:val="left"/>
      <w:pPr>
        <w:ind w:left="2856" w:hanging="360"/>
      </w:pPr>
      <w:rPr>
        <w:rFonts w:hint="default"/>
        <w:lang w:val="en-US" w:eastAsia="en-US" w:bidi="ar-SA"/>
      </w:rPr>
    </w:lvl>
    <w:lvl w:ilvl="3" w:tplc="35D8F446">
      <w:numFmt w:val="bullet"/>
      <w:lvlText w:val="•"/>
      <w:lvlJc w:val="left"/>
      <w:pPr>
        <w:ind w:left="3744" w:hanging="360"/>
      </w:pPr>
      <w:rPr>
        <w:rFonts w:hint="default"/>
        <w:lang w:val="en-US" w:eastAsia="en-US" w:bidi="ar-SA"/>
      </w:rPr>
    </w:lvl>
    <w:lvl w:ilvl="4" w:tplc="B94E850E">
      <w:numFmt w:val="bullet"/>
      <w:lvlText w:val="•"/>
      <w:lvlJc w:val="left"/>
      <w:pPr>
        <w:ind w:left="4632" w:hanging="360"/>
      </w:pPr>
      <w:rPr>
        <w:rFonts w:hint="default"/>
        <w:lang w:val="en-US" w:eastAsia="en-US" w:bidi="ar-SA"/>
      </w:rPr>
    </w:lvl>
    <w:lvl w:ilvl="5" w:tplc="D27ED4FA">
      <w:numFmt w:val="bullet"/>
      <w:lvlText w:val="•"/>
      <w:lvlJc w:val="left"/>
      <w:pPr>
        <w:ind w:left="5520" w:hanging="360"/>
      </w:pPr>
      <w:rPr>
        <w:rFonts w:hint="default"/>
        <w:lang w:val="en-US" w:eastAsia="en-US" w:bidi="ar-SA"/>
      </w:rPr>
    </w:lvl>
    <w:lvl w:ilvl="6" w:tplc="34761AA8">
      <w:numFmt w:val="bullet"/>
      <w:lvlText w:val="•"/>
      <w:lvlJc w:val="left"/>
      <w:pPr>
        <w:ind w:left="6408" w:hanging="360"/>
      </w:pPr>
      <w:rPr>
        <w:rFonts w:hint="default"/>
        <w:lang w:val="en-US" w:eastAsia="en-US" w:bidi="ar-SA"/>
      </w:rPr>
    </w:lvl>
    <w:lvl w:ilvl="7" w:tplc="ED7415A4">
      <w:numFmt w:val="bullet"/>
      <w:lvlText w:val="•"/>
      <w:lvlJc w:val="left"/>
      <w:pPr>
        <w:ind w:left="7296" w:hanging="360"/>
      </w:pPr>
      <w:rPr>
        <w:rFonts w:hint="default"/>
        <w:lang w:val="en-US" w:eastAsia="en-US" w:bidi="ar-SA"/>
      </w:rPr>
    </w:lvl>
    <w:lvl w:ilvl="8" w:tplc="7A7AF628">
      <w:numFmt w:val="bullet"/>
      <w:lvlText w:val="•"/>
      <w:lvlJc w:val="left"/>
      <w:pPr>
        <w:ind w:left="8184" w:hanging="360"/>
      </w:pPr>
      <w:rPr>
        <w:rFonts w:hint="default"/>
        <w:lang w:val="en-US" w:eastAsia="en-US" w:bidi="ar-SA"/>
      </w:rPr>
    </w:lvl>
  </w:abstractNum>
  <w:abstractNum w:abstractNumId="2" w15:restartNumberingAfterBreak="0">
    <w:nsid w:val="0C7759F7"/>
    <w:multiLevelType w:val="multilevel"/>
    <w:tmpl w:val="2AA6A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437AD1"/>
    <w:multiLevelType w:val="hybridMultilevel"/>
    <w:tmpl w:val="B9DA704C"/>
    <w:lvl w:ilvl="0" w:tplc="D53AACB8">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 w15:restartNumberingAfterBreak="0">
    <w:nsid w:val="10941F4C"/>
    <w:multiLevelType w:val="multilevel"/>
    <w:tmpl w:val="984E5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2E1A76"/>
    <w:multiLevelType w:val="hybridMultilevel"/>
    <w:tmpl w:val="0DA27332"/>
    <w:lvl w:ilvl="0" w:tplc="0409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114FBA"/>
    <w:multiLevelType w:val="multilevel"/>
    <w:tmpl w:val="A620A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D561A4"/>
    <w:multiLevelType w:val="multilevel"/>
    <w:tmpl w:val="52026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4C090F"/>
    <w:multiLevelType w:val="multilevel"/>
    <w:tmpl w:val="4CEA24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1B345144"/>
    <w:multiLevelType w:val="multilevel"/>
    <w:tmpl w:val="D0085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EE44809"/>
    <w:multiLevelType w:val="multilevel"/>
    <w:tmpl w:val="88CA36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2392E4E"/>
    <w:multiLevelType w:val="hybridMultilevel"/>
    <w:tmpl w:val="6DCA79E8"/>
    <w:lvl w:ilvl="0" w:tplc="698CA6A4">
      <w:numFmt w:val="bullet"/>
      <w:lvlText w:val="•"/>
      <w:lvlJc w:val="left"/>
      <w:pPr>
        <w:ind w:left="1080" w:hanging="72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715904"/>
    <w:multiLevelType w:val="hybridMultilevel"/>
    <w:tmpl w:val="91026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D271F4"/>
    <w:multiLevelType w:val="multilevel"/>
    <w:tmpl w:val="B854F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B25336"/>
    <w:multiLevelType w:val="multilevel"/>
    <w:tmpl w:val="1B2E3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B237C5"/>
    <w:multiLevelType w:val="multilevel"/>
    <w:tmpl w:val="6082F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034529"/>
    <w:multiLevelType w:val="multilevel"/>
    <w:tmpl w:val="D7D493B0"/>
    <w:lvl w:ilvl="0">
      <w:start w:val="7"/>
      <w:numFmt w:val="bullet"/>
      <w:lvlText w:val="-"/>
      <w:lvlJc w:val="left"/>
      <w:pPr>
        <w:ind w:left="720" w:hanging="360"/>
      </w:pPr>
      <w:rPr>
        <w:rFonts w:ascii="Calibri" w:eastAsia="Calibri" w:hAnsi="Calibri" w:cs="Calibri"/>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D293CEE"/>
    <w:multiLevelType w:val="hybridMultilevel"/>
    <w:tmpl w:val="4C8C0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64172F"/>
    <w:multiLevelType w:val="multilevel"/>
    <w:tmpl w:val="2A041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6CB47FD"/>
    <w:multiLevelType w:val="hybridMultilevel"/>
    <w:tmpl w:val="9F1A219A"/>
    <w:lvl w:ilvl="0" w:tplc="1A4AF49C">
      <w:start w:val="7"/>
      <w:numFmt w:val="bullet"/>
      <w:lvlText w:val="-"/>
      <w:lvlJc w:val="left"/>
      <w:pPr>
        <w:ind w:left="720" w:hanging="360"/>
      </w:pPr>
      <w:rPr>
        <w:rFonts w:ascii="Calibri" w:eastAsia="Times New Roman"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154F9B"/>
    <w:multiLevelType w:val="multilevel"/>
    <w:tmpl w:val="80B40866"/>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3BE9298E"/>
    <w:multiLevelType w:val="multilevel"/>
    <w:tmpl w:val="BED45F2A"/>
    <w:lvl w:ilvl="0">
      <w:numFmt w:val="bullet"/>
      <w:lvlText w:val="•"/>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3751D5"/>
    <w:multiLevelType w:val="multilevel"/>
    <w:tmpl w:val="23BAE2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1411086"/>
    <w:multiLevelType w:val="multilevel"/>
    <w:tmpl w:val="1B341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3FC5380"/>
    <w:multiLevelType w:val="multilevel"/>
    <w:tmpl w:val="20B88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124DCE"/>
    <w:multiLevelType w:val="multilevel"/>
    <w:tmpl w:val="4C2203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4E670D7B"/>
    <w:multiLevelType w:val="multilevel"/>
    <w:tmpl w:val="C0006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697D14"/>
    <w:multiLevelType w:val="hybridMultilevel"/>
    <w:tmpl w:val="66E85E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276527D"/>
    <w:multiLevelType w:val="multilevel"/>
    <w:tmpl w:val="87C2B1BE"/>
    <w:lvl w:ilvl="0">
      <w:start w:val="2"/>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39B3A6F"/>
    <w:multiLevelType w:val="multilevel"/>
    <w:tmpl w:val="C6983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5344F4"/>
    <w:multiLevelType w:val="multilevel"/>
    <w:tmpl w:val="2AF8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5D7B25"/>
    <w:multiLevelType w:val="multilevel"/>
    <w:tmpl w:val="05D06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5A224F"/>
    <w:multiLevelType w:val="multilevel"/>
    <w:tmpl w:val="E8D84AAA"/>
    <w:lvl w:ilvl="0">
      <w:numFmt w:val="bullet"/>
      <w:lvlText w:val="●"/>
      <w:lvlJc w:val="left"/>
      <w:pPr>
        <w:ind w:left="1080" w:hanging="360"/>
      </w:pPr>
      <w:rPr>
        <w:rFonts w:ascii="Noto Sans Symbols" w:eastAsia="Noto Sans Symbols" w:hAnsi="Noto Sans Symbols" w:cs="Noto Sans Symbols"/>
        <w:b w:val="0"/>
        <w:i w:val="0"/>
        <w:sz w:val="22"/>
        <w:szCs w:val="22"/>
      </w:rPr>
    </w:lvl>
    <w:lvl w:ilvl="1">
      <w:numFmt w:val="bullet"/>
      <w:lvlText w:val="•"/>
      <w:lvlJc w:val="left"/>
      <w:pPr>
        <w:ind w:left="1968" w:hanging="360"/>
      </w:pPr>
    </w:lvl>
    <w:lvl w:ilvl="2">
      <w:numFmt w:val="bullet"/>
      <w:lvlText w:val="•"/>
      <w:lvlJc w:val="left"/>
      <w:pPr>
        <w:ind w:left="2856" w:hanging="360"/>
      </w:pPr>
    </w:lvl>
    <w:lvl w:ilvl="3">
      <w:numFmt w:val="bullet"/>
      <w:lvlText w:val="•"/>
      <w:lvlJc w:val="left"/>
      <w:pPr>
        <w:ind w:left="3744" w:hanging="360"/>
      </w:pPr>
    </w:lvl>
    <w:lvl w:ilvl="4">
      <w:numFmt w:val="bullet"/>
      <w:lvlText w:val="•"/>
      <w:lvlJc w:val="left"/>
      <w:pPr>
        <w:ind w:left="4632" w:hanging="360"/>
      </w:pPr>
    </w:lvl>
    <w:lvl w:ilvl="5">
      <w:numFmt w:val="bullet"/>
      <w:lvlText w:val="•"/>
      <w:lvlJc w:val="left"/>
      <w:pPr>
        <w:ind w:left="5520" w:hanging="360"/>
      </w:pPr>
    </w:lvl>
    <w:lvl w:ilvl="6">
      <w:numFmt w:val="bullet"/>
      <w:lvlText w:val="•"/>
      <w:lvlJc w:val="left"/>
      <w:pPr>
        <w:ind w:left="6408" w:hanging="360"/>
      </w:pPr>
    </w:lvl>
    <w:lvl w:ilvl="7">
      <w:numFmt w:val="bullet"/>
      <w:lvlText w:val="•"/>
      <w:lvlJc w:val="left"/>
      <w:pPr>
        <w:ind w:left="7296" w:hanging="360"/>
      </w:pPr>
    </w:lvl>
    <w:lvl w:ilvl="8">
      <w:numFmt w:val="bullet"/>
      <w:lvlText w:val="•"/>
      <w:lvlJc w:val="left"/>
      <w:pPr>
        <w:ind w:left="8184" w:hanging="360"/>
      </w:pPr>
    </w:lvl>
  </w:abstractNum>
  <w:abstractNum w:abstractNumId="33" w15:restartNumberingAfterBreak="0">
    <w:nsid w:val="5B092198"/>
    <w:multiLevelType w:val="hybridMultilevel"/>
    <w:tmpl w:val="EE1E742C"/>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5DE9033C"/>
    <w:multiLevelType w:val="multilevel"/>
    <w:tmpl w:val="AC7ECD46"/>
    <w:lvl w:ilvl="0">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8B1A18"/>
    <w:multiLevelType w:val="multilevel"/>
    <w:tmpl w:val="8CECAC7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29716D8"/>
    <w:multiLevelType w:val="multilevel"/>
    <w:tmpl w:val="217CF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DE4007C"/>
    <w:multiLevelType w:val="multilevel"/>
    <w:tmpl w:val="772EA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386C23"/>
    <w:multiLevelType w:val="multilevel"/>
    <w:tmpl w:val="771E1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9532FB5"/>
    <w:multiLevelType w:val="hybridMultilevel"/>
    <w:tmpl w:val="F014C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944EC1"/>
    <w:multiLevelType w:val="multilevel"/>
    <w:tmpl w:val="23BAE2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32848541">
    <w:abstractNumId w:val="35"/>
  </w:num>
  <w:num w:numId="2" w16cid:durableId="1202278527">
    <w:abstractNumId w:val="34"/>
  </w:num>
  <w:num w:numId="3" w16cid:durableId="158231383">
    <w:abstractNumId w:val="23"/>
  </w:num>
  <w:num w:numId="4" w16cid:durableId="1456217796">
    <w:abstractNumId w:val="6"/>
  </w:num>
  <w:num w:numId="5" w16cid:durableId="1330065024">
    <w:abstractNumId w:val="25"/>
  </w:num>
  <w:num w:numId="6" w16cid:durableId="772936613">
    <w:abstractNumId w:val="20"/>
  </w:num>
  <w:num w:numId="7" w16cid:durableId="204341253">
    <w:abstractNumId w:val="40"/>
  </w:num>
  <w:num w:numId="8" w16cid:durableId="533687923">
    <w:abstractNumId w:val="36"/>
  </w:num>
  <w:num w:numId="9" w16cid:durableId="795829189">
    <w:abstractNumId w:val="14"/>
  </w:num>
  <w:num w:numId="10" w16cid:durableId="607741032">
    <w:abstractNumId w:val="32"/>
  </w:num>
  <w:num w:numId="11" w16cid:durableId="526717799">
    <w:abstractNumId w:val="16"/>
  </w:num>
  <w:num w:numId="12" w16cid:durableId="287010961">
    <w:abstractNumId w:val="13"/>
  </w:num>
  <w:num w:numId="13" w16cid:durableId="836501625">
    <w:abstractNumId w:val="4"/>
  </w:num>
  <w:num w:numId="14" w16cid:durableId="1353871382">
    <w:abstractNumId w:val="7"/>
  </w:num>
  <w:num w:numId="15" w16cid:durableId="1646428098">
    <w:abstractNumId w:val="37"/>
  </w:num>
  <w:num w:numId="16" w16cid:durableId="726730418">
    <w:abstractNumId w:val="24"/>
  </w:num>
  <w:num w:numId="17" w16cid:durableId="1839032586">
    <w:abstractNumId w:val="29"/>
  </w:num>
  <w:num w:numId="18" w16cid:durableId="299697378">
    <w:abstractNumId w:val="30"/>
  </w:num>
  <w:num w:numId="19" w16cid:durableId="769082386">
    <w:abstractNumId w:val="12"/>
  </w:num>
  <w:num w:numId="20" w16cid:durableId="1417288780">
    <w:abstractNumId w:val="39"/>
  </w:num>
  <w:num w:numId="21" w16cid:durableId="1631521079">
    <w:abstractNumId w:val="17"/>
  </w:num>
  <w:num w:numId="22" w16cid:durableId="10558555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3301795">
    <w:abstractNumId w:val="3"/>
  </w:num>
  <w:num w:numId="24" w16cid:durableId="2010058696">
    <w:abstractNumId w:val="27"/>
  </w:num>
  <w:num w:numId="25" w16cid:durableId="304164880">
    <w:abstractNumId w:val="11"/>
  </w:num>
  <w:num w:numId="26" w16cid:durableId="1455249957">
    <w:abstractNumId w:val="33"/>
  </w:num>
  <w:num w:numId="27" w16cid:durableId="1695884600">
    <w:abstractNumId w:val="5"/>
  </w:num>
  <w:num w:numId="28" w16cid:durableId="1161240146">
    <w:abstractNumId w:val="1"/>
  </w:num>
  <w:num w:numId="29" w16cid:durableId="1095709956">
    <w:abstractNumId w:val="19"/>
  </w:num>
  <w:num w:numId="30" w16cid:durableId="1408263347">
    <w:abstractNumId w:val="15"/>
  </w:num>
  <w:num w:numId="31" w16cid:durableId="1251543605">
    <w:abstractNumId w:val="9"/>
  </w:num>
  <w:num w:numId="32" w16cid:durableId="423765624">
    <w:abstractNumId w:val="38"/>
  </w:num>
  <w:num w:numId="33" w16cid:durableId="1114789268">
    <w:abstractNumId w:val="26"/>
  </w:num>
  <w:num w:numId="34" w16cid:durableId="1828864084">
    <w:abstractNumId w:val="2"/>
  </w:num>
  <w:num w:numId="35" w16cid:durableId="1547832773">
    <w:abstractNumId w:val="31"/>
  </w:num>
  <w:num w:numId="36" w16cid:durableId="1649166439">
    <w:abstractNumId w:val="21"/>
  </w:num>
  <w:num w:numId="37" w16cid:durableId="787316619">
    <w:abstractNumId w:val="10"/>
  </w:num>
  <w:num w:numId="38" w16cid:durableId="1991055855">
    <w:abstractNumId w:val="18"/>
  </w:num>
  <w:num w:numId="39" w16cid:durableId="1721051021">
    <w:abstractNumId w:val="8"/>
  </w:num>
  <w:num w:numId="40" w16cid:durableId="252738216">
    <w:abstractNumId w:val="0"/>
  </w:num>
  <w:num w:numId="41" w16cid:durableId="836306382">
    <w:abstractNumId w:val="22"/>
  </w:num>
  <w:num w:numId="42" w16cid:durableId="7207160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425"/>
    <w:rsid w:val="000070BA"/>
    <w:rsid w:val="00011256"/>
    <w:rsid w:val="000173F9"/>
    <w:rsid w:val="00021E02"/>
    <w:rsid w:val="00033045"/>
    <w:rsid w:val="000412A0"/>
    <w:rsid w:val="000415CA"/>
    <w:rsid w:val="00043AF4"/>
    <w:rsid w:val="00047DDA"/>
    <w:rsid w:val="00051EC9"/>
    <w:rsid w:val="0005277A"/>
    <w:rsid w:val="0005455A"/>
    <w:rsid w:val="00061AC3"/>
    <w:rsid w:val="00071F07"/>
    <w:rsid w:val="00072DD1"/>
    <w:rsid w:val="00075735"/>
    <w:rsid w:val="0007759D"/>
    <w:rsid w:val="000777AB"/>
    <w:rsid w:val="00077F46"/>
    <w:rsid w:val="00080827"/>
    <w:rsid w:val="00090FB1"/>
    <w:rsid w:val="00094564"/>
    <w:rsid w:val="000947B4"/>
    <w:rsid w:val="00096186"/>
    <w:rsid w:val="000973C3"/>
    <w:rsid w:val="000A0F9C"/>
    <w:rsid w:val="000A12E3"/>
    <w:rsid w:val="000A72E4"/>
    <w:rsid w:val="000B05D6"/>
    <w:rsid w:val="000B0E2F"/>
    <w:rsid w:val="000B2430"/>
    <w:rsid w:val="000C1DAA"/>
    <w:rsid w:val="000D0B30"/>
    <w:rsid w:val="000D1FB8"/>
    <w:rsid w:val="000D5890"/>
    <w:rsid w:val="000E21F1"/>
    <w:rsid w:val="000F4BE1"/>
    <w:rsid w:val="000F703E"/>
    <w:rsid w:val="00100479"/>
    <w:rsid w:val="00102014"/>
    <w:rsid w:val="00112C5F"/>
    <w:rsid w:val="00113E24"/>
    <w:rsid w:val="00115AE6"/>
    <w:rsid w:val="00120E86"/>
    <w:rsid w:val="00125DE9"/>
    <w:rsid w:val="00131B0C"/>
    <w:rsid w:val="001332E0"/>
    <w:rsid w:val="00134DE7"/>
    <w:rsid w:val="00147C5A"/>
    <w:rsid w:val="00165050"/>
    <w:rsid w:val="00166827"/>
    <w:rsid w:val="00171F69"/>
    <w:rsid w:val="00184EB8"/>
    <w:rsid w:val="00185354"/>
    <w:rsid w:val="001854DC"/>
    <w:rsid w:val="00186795"/>
    <w:rsid w:val="00194D09"/>
    <w:rsid w:val="001A6411"/>
    <w:rsid w:val="001A7D5C"/>
    <w:rsid w:val="001B4B9D"/>
    <w:rsid w:val="001B60AA"/>
    <w:rsid w:val="001B63C8"/>
    <w:rsid w:val="001B7553"/>
    <w:rsid w:val="001C1972"/>
    <w:rsid w:val="001C421F"/>
    <w:rsid w:val="001D360D"/>
    <w:rsid w:val="001D4519"/>
    <w:rsid w:val="001D50AE"/>
    <w:rsid w:val="00214393"/>
    <w:rsid w:val="002146FB"/>
    <w:rsid w:val="00234E92"/>
    <w:rsid w:val="00251CE3"/>
    <w:rsid w:val="002576DB"/>
    <w:rsid w:val="00260E93"/>
    <w:rsid w:val="00261A8D"/>
    <w:rsid w:val="00271B70"/>
    <w:rsid w:val="002803FA"/>
    <w:rsid w:val="00283C1C"/>
    <w:rsid w:val="002876C3"/>
    <w:rsid w:val="00291A00"/>
    <w:rsid w:val="00291A11"/>
    <w:rsid w:val="00292431"/>
    <w:rsid w:val="002A315C"/>
    <w:rsid w:val="002A3342"/>
    <w:rsid w:val="002A5371"/>
    <w:rsid w:val="002A5F54"/>
    <w:rsid w:val="002A64BA"/>
    <w:rsid w:val="002B13EC"/>
    <w:rsid w:val="002B4989"/>
    <w:rsid w:val="002B5AF3"/>
    <w:rsid w:val="002C2510"/>
    <w:rsid w:val="002D1390"/>
    <w:rsid w:val="002D714E"/>
    <w:rsid w:val="002E1602"/>
    <w:rsid w:val="002E53C3"/>
    <w:rsid w:val="002F0350"/>
    <w:rsid w:val="002F1468"/>
    <w:rsid w:val="002F5F0C"/>
    <w:rsid w:val="002F6102"/>
    <w:rsid w:val="002F6B19"/>
    <w:rsid w:val="003000D7"/>
    <w:rsid w:val="00300AF7"/>
    <w:rsid w:val="00303E3C"/>
    <w:rsid w:val="00314FBA"/>
    <w:rsid w:val="00316124"/>
    <w:rsid w:val="0032161A"/>
    <w:rsid w:val="003265EB"/>
    <w:rsid w:val="00342CA4"/>
    <w:rsid w:val="0034329E"/>
    <w:rsid w:val="00343FAA"/>
    <w:rsid w:val="00347F5E"/>
    <w:rsid w:val="00350047"/>
    <w:rsid w:val="00353C98"/>
    <w:rsid w:val="00371A20"/>
    <w:rsid w:val="003821B4"/>
    <w:rsid w:val="00382CF3"/>
    <w:rsid w:val="00387D52"/>
    <w:rsid w:val="00397DE5"/>
    <w:rsid w:val="003A7CEA"/>
    <w:rsid w:val="003B355C"/>
    <w:rsid w:val="003B7ADA"/>
    <w:rsid w:val="003D142B"/>
    <w:rsid w:val="003F0BD3"/>
    <w:rsid w:val="003F278A"/>
    <w:rsid w:val="003F3241"/>
    <w:rsid w:val="003F54A8"/>
    <w:rsid w:val="003F7A02"/>
    <w:rsid w:val="00410DE6"/>
    <w:rsid w:val="00422EA5"/>
    <w:rsid w:val="00422EFA"/>
    <w:rsid w:val="0042791F"/>
    <w:rsid w:val="004456ED"/>
    <w:rsid w:val="00445A4A"/>
    <w:rsid w:val="004616E9"/>
    <w:rsid w:val="0048045A"/>
    <w:rsid w:val="004841B8"/>
    <w:rsid w:val="00485271"/>
    <w:rsid w:val="00487E80"/>
    <w:rsid w:val="004930F2"/>
    <w:rsid w:val="004A756F"/>
    <w:rsid w:val="004A7F98"/>
    <w:rsid w:val="004B0F1C"/>
    <w:rsid w:val="004C42B0"/>
    <w:rsid w:val="004C7D4C"/>
    <w:rsid w:val="004D0F25"/>
    <w:rsid w:val="004D2C91"/>
    <w:rsid w:val="004D6C5F"/>
    <w:rsid w:val="004D7B99"/>
    <w:rsid w:val="004D7BA7"/>
    <w:rsid w:val="004F2EE6"/>
    <w:rsid w:val="004F4FC6"/>
    <w:rsid w:val="00501567"/>
    <w:rsid w:val="00502DBA"/>
    <w:rsid w:val="005040C4"/>
    <w:rsid w:val="00507637"/>
    <w:rsid w:val="00507852"/>
    <w:rsid w:val="00511A04"/>
    <w:rsid w:val="00514DBF"/>
    <w:rsid w:val="00520EB2"/>
    <w:rsid w:val="00550921"/>
    <w:rsid w:val="00552261"/>
    <w:rsid w:val="00554E34"/>
    <w:rsid w:val="0055627D"/>
    <w:rsid w:val="00563712"/>
    <w:rsid w:val="00566F7C"/>
    <w:rsid w:val="00573631"/>
    <w:rsid w:val="00573C0B"/>
    <w:rsid w:val="00576CFA"/>
    <w:rsid w:val="0058556D"/>
    <w:rsid w:val="00592AF2"/>
    <w:rsid w:val="00592DC7"/>
    <w:rsid w:val="005947AD"/>
    <w:rsid w:val="00597748"/>
    <w:rsid w:val="005979E8"/>
    <w:rsid w:val="005B5A11"/>
    <w:rsid w:val="005C027C"/>
    <w:rsid w:val="005C56B9"/>
    <w:rsid w:val="005D0AF4"/>
    <w:rsid w:val="005D5EC0"/>
    <w:rsid w:val="005E54BD"/>
    <w:rsid w:val="005F6CCA"/>
    <w:rsid w:val="006104AF"/>
    <w:rsid w:val="00611DBB"/>
    <w:rsid w:val="00621893"/>
    <w:rsid w:val="006351E1"/>
    <w:rsid w:val="006356E5"/>
    <w:rsid w:val="00636E4E"/>
    <w:rsid w:val="0064109E"/>
    <w:rsid w:val="006447B1"/>
    <w:rsid w:val="00651A26"/>
    <w:rsid w:val="00654B70"/>
    <w:rsid w:val="0066195D"/>
    <w:rsid w:val="00662775"/>
    <w:rsid w:val="006702CE"/>
    <w:rsid w:val="00672D47"/>
    <w:rsid w:val="00674434"/>
    <w:rsid w:val="00676F47"/>
    <w:rsid w:val="00677580"/>
    <w:rsid w:val="00683F84"/>
    <w:rsid w:val="006852FC"/>
    <w:rsid w:val="006A6A43"/>
    <w:rsid w:val="006B40AB"/>
    <w:rsid w:val="006B5DC5"/>
    <w:rsid w:val="006B6C4C"/>
    <w:rsid w:val="006C17CC"/>
    <w:rsid w:val="006C4BFD"/>
    <w:rsid w:val="006C7D30"/>
    <w:rsid w:val="006E25AA"/>
    <w:rsid w:val="006E3C08"/>
    <w:rsid w:val="006E5F1E"/>
    <w:rsid w:val="006E7291"/>
    <w:rsid w:val="006F2001"/>
    <w:rsid w:val="006F69C2"/>
    <w:rsid w:val="006F7EED"/>
    <w:rsid w:val="00700ACF"/>
    <w:rsid w:val="00701876"/>
    <w:rsid w:val="00712487"/>
    <w:rsid w:val="007142C1"/>
    <w:rsid w:val="00714F7F"/>
    <w:rsid w:val="00720402"/>
    <w:rsid w:val="00721D59"/>
    <w:rsid w:val="00731BDC"/>
    <w:rsid w:val="007370DE"/>
    <w:rsid w:val="00750264"/>
    <w:rsid w:val="007530CA"/>
    <w:rsid w:val="00756D68"/>
    <w:rsid w:val="00757862"/>
    <w:rsid w:val="007578D9"/>
    <w:rsid w:val="0075795C"/>
    <w:rsid w:val="00757E8A"/>
    <w:rsid w:val="00760393"/>
    <w:rsid w:val="007637BC"/>
    <w:rsid w:val="00763E43"/>
    <w:rsid w:val="00764EB5"/>
    <w:rsid w:val="00777A95"/>
    <w:rsid w:val="00782416"/>
    <w:rsid w:val="00783E9C"/>
    <w:rsid w:val="0078550B"/>
    <w:rsid w:val="0078673B"/>
    <w:rsid w:val="007879B3"/>
    <w:rsid w:val="0079143C"/>
    <w:rsid w:val="007933B5"/>
    <w:rsid w:val="007A2B20"/>
    <w:rsid w:val="007B0364"/>
    <w:rsid w:val="007B11C5"/>
    <w:rsid w:val="007B6BB0"/>
    <w:rsid w:val="007B73D4"/>
    <w:rsid w:val="007D0981"/>
    <w:rsid w:val="007D1929"/>
    <w:rsid w:val="007D42B3"/>
    <w:rsid w:val="007D7181"/>
    <w:rsid w:val="007E0FA2"/>
    <w:rsid w:val="007F05D5"/>
    <w:rsid w:val="007F589C"/>
    <w:rsid w:val="00802FAB"/>
    <w:rsid w:val="00803CF1"/>
    <w:rsid w:val="008104BB"/>
    <w:rsid w:val="0081236A"/>
    <w:rsid w:val="008244E1"/>
    <w:rsid w:val="008249C5"/>
    <w:rsid w:val="008265B5"/>
    <w:rsid w:val="008334FA"/>
    <w:rsid w:val="008409E9"/>
    <w:rsid w:val="008424D9"/>
    <w:rsid w:val="00845DDE"/>
    <w:rsid w:val="00846322"/>
    <w:rsid w:val="00850C2E"/>
    <w:rsid w:val="008526F9"/>
    <w:rsid w:val="0085285E"/>
    <w:rsid w:val="00852C08"/>
    <w:rsid w:val="00853023"/>
    <w:rsid w:val="008534B0"/>
    <w:rsid w:val="008534D4"/>
    <w:rsid w:val="0085352B"/>
    <w:rsid w:val="00854480"/>
    <w:rsid w:val="0085460C"/>
    <w:rsid w:val="008641B6"/>
    <w:rsid w:val="00866910"/>
    <w:rsid w:val="0087709D"/>
    <w:rsid w:val="00881E28"/>
    <w:rsid w:val="008834CB"/>
    <w:rsid w:val="00894C4B"/>
    <w:rsid w:val="008A12E3"/>
    <w:rsid w:val="008A42FA"/>
    <w:rsid w:val="008B01D5"/>
    <w:rsid w:val="008B0AC7"/>
    <w:rsid w:val="008B6996"/>
    <w:rsid w:val="008B71F6"/>
    <w:rsid w:val="008B7D90"/>
    <w:rsid w:val="008C1653"/>
    <w:rsid w:val="008C2335"/>
    <w:rsid w:val="008C2C34"/>
    <w:rsid w:val="008C4EAE"/>
    <w:rsid w:val="008C67C1"/>
    <w:rsid w:val="008C729A"/>
    <w:rsid w:val="008D1D39"/>
    <w:rsid w:val="008F07D2"/>
    <w:rsid w:val="008F11DB"/>
    <w:rsid w:val="008F57AC"/>
    <w:rsid w:val="008F5CE6"/>
    <w:rsid w:val="00915F49"/>
    <w:rsid w:val="00917851"/>
    <w:rsid w:val="00917F65"/>
    <w:rsid w:val="00926890"/>
    <w:rsid w:val="00926D79"/>
    <w:rsid w:val="009302FA"/>
    <w:rsid w:val="009311E7"/>
    <w:rsid w:val="009362EB"/>
    <w:rsid w:val="00942694"/>
    <w:rsid w:val="00961441"/>
    <w:rsid w:val="00967670"/>
    <w:rsid w:val="009A61B6"/>
    <w:rsid w:val="009A7E3A"/>
    <w:rsid w:val="009B1265"/>
    <w:rsid w:val="009B4A15"/>
    <w:rsid w:val="009B5693"/>
    <w:rsid w:val="009C2CA5"/>
    <w:rsid w:val="009C61A2"/>
    <w:rsid w:val="009C685C"/>
    <w:rsid w:val="009C7413"/>
    <w:rsid w:val="009C78E4"/>
    <w:rsid w:val="009D627F"/>
    <w:rsid w:val="009D687E"/>
    <w:rsid w:val="009D7932"/>
    <w:rsid w:val="009E1DD4"/>
    <w:rsid w:val="009F6DE7"/>
    <w:rsid w:val="00A0525A"/>
    <w:rsid w:val="00A06D18"/>
    <w:rsid w:val="00A10583"/>
    <w:rsid w:val="00A10A4C"/>
    <w:rsid w:val="00A12F67"/>
    <w:rsid w:val="00A1755F"/>
    <w:rsid w:val="00A33434"/>
    <w:rsid w:val="00A37FCB"/>
    <w:rsid w:val="00A41477"/>
    <w:rsid w:val="00A50713"/>
    <w:rsid w:val="00A533BB"/>
    <w:rsid w:val="00A54863"/>
    <w:rsid w:val="00A552D2"/>
    <w:rsid w:val="00A57011"/>
    <w:rsid w:val="00A61340"/>
    <w:rsid w:val="00A61D74"/>
    <w:rsid w:val="00A62DC8"/>
    <w:rsid w:val="00A645C2"/>
    <w:rsid w:val="00A6477A"/>
    <w:rsid w:val="00A66181"/>
    <w:rsid w:val="00A807F5"/>
    <w:rsid w:val="00A8688B"/>
    <w:rsid w:val="00A90B87"/>
    <w:rsid w:val="00A91163"/>
    <w:rsid w:val="00A9286F"/>
    <w:rsid w:val="00A96255"/>
    <w:rsid w:val="00AB285B"/>
    <w:rsid w:val="00AC2DEB"/>
    <w:rsid w:val="00AC5426"/>
    <w:rsid w:val="00AD2962"/>
    <w:rsid w:val="00AD4600"/>
    <w:rsid w:val="00AE202A"/>
    <w:rsid w:val="00AF5552"/>
    <w:rsid w:val="00AF5CB4"/>
    <w:rsid w:val="00AF5ED1"/>
    <w:rsid w:val="00AF6AFF"/>
    <w:rsid w:val="00AF71D6"/>
    <w:rsid w:val="00B1095A"/>
    <w:rsid w:val="00B16D71"/>
    <w:rsid w:val="00B16E3E"/>
    <w:rsid w:val="00B170A4"/>
    <w:rsid w:val="00B216EE"/>
    <w:rsid w:val="00B3060E"/>
    <w:rsid w:val="00B310D9"/>
    <w:rsid w:val="00B3175F"/>
    <w:rsid w:val="00B31E2C"/>
    <w:rsid w:val="00B329B0"/>
    <w:rsid w:val="00B346D9"/>
    <w:rsid w:val="00B34E61"/>
    <w:rsid w:val="00B402D8"/>
    <w:rsid w:val="00B41D46"/>
    <w:rsid w:val="00B41D9A"/>
    <w:rsid w:val="00B4237C"/>
    <w:rsid w:val="00B42FE8"/>
    <w:rsid w:val="00B4763D"/>
    <w:rsid w:val="00B51C98"/>
    <w:rsid w:val="00B52AFD"/>
    <w:rsid w:val="00B54077"/>
    <w:rsid w:val="00B55A49"/>
    <w:rsid w:val="00B8087E"/>
    <w:rsid w:val="00B8248A"/>
    <w:rsid w:val="00B8564F"/>
    <w:rsid w:val="00B86F99"/>
    <w:rsid w:val="00BA3F4B"/>
    <w:rsid w:val="00BB0084"/>
    <w:rsid w:val="00BB5611"/>
    <w:rsid w:val="00BB646E"/>
    <w:rsid w:val="00BD1BA1"/>
    <w:rsid w:val="00BF0AFC"/>
    <w:rsid w:val="00C01047"/>
    <w:rsid w:val="00C0122E"/>
    <w:rsid w:val="00C019E5"/>
    <w:rsid w:val="00C14F47"/>
    <w:rsid w:val="00C27915"/>
    <w:rsid w:val="00C3116B"/>
    <w:rsid w:val="00C31E43"/>
    <w:rsid w:val="00C33717"/>
    <w:rsid w:val="00C34674"/>
    <w:rsid w:val="00C35BC4"/>
    <w:rsid w:val="00C36425"/>
    <w:rsid w:val="00C43F5B"/>
    <w:rsid w:val="00C554FF"/>
    <w:rsid w:val="00C63735"/>
    <w:rsid w:val="00C76DA5"/>
    <w:rsid w:val="00C80F3F"/>
    <w:rsid w:val="00CA070F"/>
    <w:rsid w:val="00CB1131"/>
    <w:rsid w:val="00CB2F57"/>
    <w:rsid w:val="00CB4371"/>
    <w:rsid w:val="00CB4650"/>
    <w:rsid w:val="00CC3ABF"/>
    <w:rsid w:val="00CC516D"/>
    <w:rsid w:val="00CD4720"/>
    <w:rsid w:val="00CF0350"/>
    <w:rsid w:val="00CF5C18"/>
    <w:rsid w:val="00CF7AE6"/>
    <w:rsid w:val="00D11459"/>
    <w:rsid w:val="00D24330"/>
    <w:rsid w:val="00D40056"/>
    <w:rsid w:val="00D46826"/>
    <w:rsid w:val="00D50584"/>
    <w:rsid w:val="00D51E7C"/>
    <w:rsid w:val="00D54F29"/>
    <w:rsid w:val="00D56C8E"/>
    <w:rsid w:val="00D56CC0"/>
    <w:rsid w:val="00D66021"/>
    <w:rsid w:val="00D7020C"/>
    <w:rsid w:val="00D70AD9"/>
    <w:rsid w:val="00D72152"/>
    <w:rsid w:val="00D72A48"/>
    <w:rsid w:val="00D82669"/>
    <w:rsid w:val="00D83D51"/>
    <w:rsid w:val="00D879F9"/>
    <w:rsid w:val="00D94BA5"/>
    <w:rsid w:val="00D9510F"/>
    <w:rsid w:val="00DA615C"/>
    <w:rsid w:val="00DC5D73"/>
    <w:rsid w:val="00DD1BC6"/>
    <w:rsid w:val="00DE5DC3"/>
    <w:rsid w:val="00E00D8A"/>
    <w:rsid w:val="00E02543"/>
    <w:rsid w:val="00E04CE3"/>
    <w:rsid w:val="00E1050F"/>
    <w:rsid w:val="00E11604"/>
    <w:rsid w:val="00E11D92"/>
    <w:rsid w:val="00E12F19"/>
    <w:rsid w:val="00E130A0"/>
    <w:rsid w:val="00E162F0"/>
    <w:rsid w:val="00E210C4"/>
    <w:rsid w:val="00E23DB7"/>
    <w:rsid w:val="00E33467"/>
    <w:rsid w:val="00E43C93"/>
    <w:rsid w:val="00E46D96"/>
    <w:rsid w:val="00E52CCA"/>
    <w:rsid w:val="00E66409"/>
    <w:rsid w:val="00E72729"/>
    <w:rsid w:val="00E81D5B"/>
    <w:rsid w:val="00E83612"/>
    <w:rsid w:val="00E84869"/>
    <w:rsid w:val="00E976B9"/>
    <w:rsid w:val="00EA00EA"/>
    <w:rsid w:val="00EA05D3"/>
    <w:rsid w:val="00EA236F"/>
    <w:rsid w:val="00EA2D3B"/>
    <w:rsid w:val="00EB19AD"/>
    <w:rsid w:val="00EB2F31"/>
    <w:rsid w:val="00EB472F"/>
    <w:rsid w:val="00EB4B6D"/>
    <w:rsid w:val="00EB5F6A"/>
    <w:rsid w:val="00EB6493"/>
    <w:rsid w:val="00EC2915"/>
    <w:rsid w:val="00ED05A9"/>
    <w:rsid w:val="00ED0845"/>
    <w:rsid w:val="00ED1BA0"/>
    <w:rsid w:val="00EF2260"/>
    <w:rsid w:val="00F06731"/>
    <w:rsid w:val="00F1426C"/>
    <w:rsid w:val="00F17257"/>
    <w:rsid w:val="00F21622"/>
    <w:rsid w:val="00F31A86"/>
    <w:rsid w:val="00F34D24"/>
    <w:rsid w:val="00F35015"/>
    <w:rsid w:val="00F4130B"/>
    <w:rsid w:val="00F46977"/>
    <w:rsid w:val="00F51F93"/>
    <w:rsid w:val="00F556A2"/>
    <w:rsid w:val="00F719A8"/>
    <w:rsid w:val="00F8295C"/>
    <w:rsid w:val="00F861FC"/>
    <w:rsid w:val="00F86434"/>
    <w:rsid w:val="00F878B9"/>
    <w:rsid w:val="00F901FD"/>
    <w:rsid w:val="00F97548"/>
    <w:rsid w:val="00FA22CF"/>
    <w:rsid w:val="00FA5314"/>
    <w:rsid w:val="00FA5C55"/>
    <w:rsid w:val="00FB24E8"/>
    <w:rsid w:val="00FB3B2B"/>
    <w:rsid w:val="00FB43A3"/>
    <w:rsid w:val="00FC018C"/>
    <w:rsid w:val="00FC18DA"/>
    <w:rsid w:val="00FC3917"/>
    <w:rsid w:val="00FC429A"/>
    <w:rsid w:val="00FD60DA"/>
    <w:rsid w:val="00FD6842"/>
    <w:rsid w:val="00FD740F"/>
    <w:rsid w:val="00FE6994"/>
    <w:rsid w:val="00FF07B4"/>
    <w:rsid w:val="05D79732"/>
    <w:rsid w:val="3002983A"/>
    <w:rsid w:val="61A227E4"/>
    <w:rsid w:val="6892C7B0"/>
    <w:rsid w:val="79091834"/>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C9A9E"/>
  <w15:docId w15:val="{3D2A48AD-C5E3-46D3-9786-ACAF8B5BE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431"/>
  </w:style>
  <w:style w:type="paragraph" w:styleId="Heading1">
    <w:name w:val="heading 1"/>
    <w:basedOn w:val="Normal"/>
    <w:next w:val="Normal"/>
    <w:link w:val="Heading1Char"/>
    <w:uiPriority w:val="9"/>
    <w:qFormat/>
    <w:rsid w:val="0058556D"/>
    <w:pPr>
      <w:keepNext/>
      <w:keepLines/>
      <w:spacing w:before="480" w:after="0" w:line="240" w:lineRule="auto"/>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65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265B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8556D"/>
    <w:rPr>
      <w:rFonts w:asciiTheme="majorHAnsi" w:eastAsiaTheme="majorEastAsia" w:hAnsiTheme="majorHAnsi" w:cstheme="majorBidi"/>
      <w:b/>
      <w:bCs/>
      <w:color w:val="365F91" w:themeColor="accent1" w:themeShade="BF"/>
      <w:sz w:val="28"/>
      <w:szCs w:val="28"/>
      <w:lang w:eastAsia="en-US"/>
    </w:rPr>
  </w:style>
  <w:style w:type="paragraph" w:styleId="BalloonText">
    <w:name w:val="Balloon Text"/>
    <w:basedOn w:val="Normal"/>
    <w:link w:val="BalloonTextChar"/>
    <w:uiPriority w:val="99"/>
    <w:semiHidden/>
    <w:unhideWhenUsed/>
    <w:rsid w:val="00D70A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AD9"/>
    <w:rPr>
      <w:rFonts w:ascii="Tahoma" w:hAnsi="Tahoma" w:cs="Tahoma"/>
      <w:sz w:val="16"/>
      <w:szCs w:val="16"/>
    </w:rPr>
  </w:style>
  <w:style w:type="character" w:styleId="CommentReference">
    <w:name w:val="annotation reference"/>
    <w:basedOn w:val="DefaultParagraphFont"/>
    <w:uiPriority w:val="99"/>
    <w:semiHidden/>
    <w:unhideWhenUsed/>
    <w:rsid w:val="00A61D74"/>
    <w:rPr>
      <w:sz w:val="16"/>
      <w:szCs w:val="16"/>
    </w:rPr>
  </w:style>
  <w:style w:type="paragraph" w:styleId="CommentText">
    <w:name w:val="annotation text"/>
    <w:basedOn w:val="Normal"/>
    <w:link w:val="CommentTextChar"/>
    <w:uiPriority w:val="99"/>
    <w:unhideWhenUsed/>
    <w:rsid w:val="00A61D74"/>
    <w:pPr>
      <w:spacing w:line="240" w:lineRule="auto"/>
    </w:pPr>
    <w:rPr>
      <w:sz w:val="20"/>
      <w:szCs w:val="20"/>
    </w:rPr>
  </w:style>
  <w:style w:type="character" w:customStyle="1" w:styleId="CommentTextChar">
    <w:name w:val="Comment Text Char"/>
    <w:basedOn w:val="DefaultParagraphFont"/>
    <w:link w:val="CommentText"/>
    <w:uiPriority w:val="99"/>
    <w:rsid w:val="00A61D74"/>
    <w:rPr>
      <w:sz w:val="20"/>
      <w:szCs w:val="20"/>
    </w:rPr>
  </w:style>
  <w:style w:type="paragraph" w:styleId="CommentSubject">
    <w:name w:val="annotation subject"/>
    <w:basedOn w:val="CommentText"/>
    <w:next w:val="CommentText"/>
    <w:link w:val="CommentSubjectChar"/>
    <w:uiPriority w:val="99"/>
    <w:semiHidden/>
    <w:unhideWhenUsed/>
    <w:rsid w:val="00A61D74"/>
    <w:rPr>
      <w:b/>
      <w:bCs/>
    </w:rPr>
  </w:style>
  <w:style w:type="character" w:customStyle="1" w:styleId="CommentSubjectChar">
    <w:name w:val="Comment Subject Char"/>
    <w:basedOn w:val="CommentTextChar"/>
    <w:link w:val="CommentSubject"/>
    <w:uiPriority w:val="99"/>
    <w:semiHidden/>
    <w:rsid w:val="00A61D74"/>
    <w:rPr>
      <w:b/>
      <w:bCs/>
      <w:sz w:val="20"/>
      <w:szCs w:val="20"/>
    </w:rPr>
  </w:style>
  <w:style w:type="paragraph" w:styleId="ListParagraph">
    <w:name w:val="List Paragraph"/>
    <w:basedOn w:val="Normal"/>
    <w:uiPriority w:val="34"/>
    <w:qFormat/>
    <w:rsid w:val="00A61D74"/>
    <w:pPr>
      <w:ind w:left="720"/>
      <w:contextualSpacing/>
    </w:pPr>
  </w:style>
  <w:style w:type="character" w:styleId="Hyperlink">
    <w:name w:val="Hyperlink"/>
    <w:basedOn w:val="DefaultParagraphFont"/>
    <w:uiPriority w:val="99"/>
    <w:unhideWhenUsed/>
    <w:rsid w:val="00621893"/>
    <w:rPr>
      <w:color w:val="0000FF" w:themeColor="hyperlink"/>
      <w:u w:val="single"/>
    </w:rPr>
  </w:style>
  <w:style w:type="paragraph" w:styleId="Header">
    <w:name w:val="header"/>
    <w:basedOn w:val="Normal"/>
    <w:link w:val="HeaderChar"/>
    <w:uiPriority w:val="99"/>
    <w:unhideWhenUsed/>
    <w:rsid w:val="00573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C0B"/>
  </w:style>
  <w:style w:type="paragraph" w:styleId="Footer">
    <w:name w:val="footer"/>
    <w:basedOn w:val="Normal"/>
    <w:link w:val="FooterChar"/>
    <w:uiPriority w:val="99"/>
    <w:unhideWhenUsed/>
    <w:rsid w:val="00573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C0B"/>
  </w:style>
  <w:style w:type="paragraph" w:customStyle="1" w:styleId="MHeader">
    <w:name w:val="M.Header"/>
    <w:basedOn w:val="Normal"/>
    <w:link w:val="MHeaderChar"/>
    <w:qFormat/>
    <w:rsid w:val="00EA05D3"/>
    <w:pPr>
      <w:pBdr>
        <w:bottom w:val="single" w:sz="12" w:space="4" w:color="DDDDDD"/>
      </w:pBdr>
      <w:shd w:val="clear" w:color="auto" w:fill="FFFFFF"/>
      <w:spacing w:after="0"/>
      <w:outlineLvl w:val="2"/>
    </w:pPr>
    <w:rPr>
      <w:rFonts w:eastAsia="Times New Roman" w:cs="Times New Roman"/>
      <w:color w:val="1C75BC"/>
      <w:sz w:val="32"/>
      <w:szCs w:val="36"/>
    </w:rPr>
  </w:style>
  <w:style w:type="paragraph" w:customStyle="1" w:styleId="MText">
    <w:name w:val="M.Text"/>
    <w:basedOn w:val="Normal"/>
    <w:link w:val="MTextChar"/>
    <w:qFormat/>
    <w:rsid w:val="00573C0B"/>
    <w:pPr>
      <w:shd w:val="clear" w:color="auto" w:fill="FFFFFF"/>
      <w:spacing w:after="0"/>
    </w:pPr>
    <w:rPr>
      <w:rFonts w:eastAsia="Times New Roman" w:cs="Times New Roman"/>
      <w:color w:val="4A4A4A"/>
      <w:sz w:val="21"/>
      <w:szCs w:val="21"/>
    </w:rPr>
  </w:style>
  <w:style w:type="character" w:customStyle="1" w:styleId="MHeaderChar">
    <w:name w:val="M.Header Char"/>
    <w:basedOn w:val="DefaultParagraphFont"/>
    <w:link w:val="MHeader"/>
    <w:rsid w:val="00EA05D3"/>
    <w:rPr>
      <w:rFonts w:eastAsia="Times New Roman" w:cs="Times New Roman"/>
      <w:color w:val="1C75BC"/>
      <w:sz w:val="32"/>
      <w:szCs w:val="36"/>
      <w:shd w:val="clear" w:color="auto" w:fill="FFFFFF"/>
      <w:lang w:eastAsia="en-GB"/>
    </w:rPr>
  </w:style>
  <w:style w:type="paragraph" w:customStyle="1" w:styleId="MSubHeader">
    <w:name w:val="M.Sub.Header"/>
    <w:basedOn w:val="Normal"/>
    <w:link w:val="MSubHeaderChar"/>
    <w:qFormat/>
    <w:rsid w:val="00573C0B"/>
    <w:pPr>
      <w:shd w:val="clear" w:color="auto" w:fill="FFFFFF"/>
      <w:spacing w:after="0"/>
    </w:pPr>
    <w:rPr>
      <w:rFonts w:eastAsia="Times New Roman" w:cs="Times New Roman"/>
      <w:b/>
      <w:bCs/>
      <w:color w:val="4A4A4A"/>
      <w:sz w:val="21"/>
      <w:szCs w:val="21"/>
    </w:rPr>
  </w:style>
  <w:style w:type="character" w:customStyle="1" w:styleId="MTextChar">
    <w:name w:val="M.Text Char"/>
    <w:basedOn w:val="DefaultParagraphFont"/>
    <w:link w:val="MText"/>
    <w:rsid w:val="00573C0B"/>
    <w:rPr>
      <w:rFonts w:eastAsia="Times New Roman" w:cs="Times New Roman"/>
      <w:color w:val="4A4A4A"/>
      <w:sz w:val="21"/>
      <w:szCs w:val="21"/>
      <w:shd w:val="clear" w:color="auto" w:fill="FFFFFF"/>
      <w:lang w:eastAsia="en-GB"/>
    </w:rPr>
  </w:style>
  <w:style w:type="paragraph" w:customStyle="1" w:styleId="MGTHeader">
    <w:name w:val="M.G+T.Header"/>
    <w:basedOn w:val="Normal"/>
    <w:link w:val="MGTHeaderChar"/>
    <w:qFormat/>
    <w:rsid w:val="00D24330"/>
    <w:pPr>
      <w:shd w:val="clear" w:color="auto" w:fill="F5F5F5"/>
      <w:spacing w:after="100" w:line="240" w:lineRule="auto"/>
      <w:outlineLvl w:val="4"/>
    </w:pPr>
    <w:rPr>
      <w:rFonts w:eastAsia="Times New Roman" w:cs="Times New Roman"/>
      <w:color w:val="333333"/>
      <w:sz w:val="21"/>
      <w:szCs w:val="21"/>
    </w:rPr>
  </w:style>
  <w:style w:type="character" w:customStyle="1" w:styleId="MSubHeaderChar">
    <w:name w:val="M.Sub.Header Char"/>
    <w:basedOn w:val="DefaultParagraphFont"/>
    <w:link w:val="MSubHeader"/>
    <w:rsid w:val="00573C0B"/>
    <w:rPr>
      <w:rFonts w:eastAsia="Times New Roman" w:cs="Times New Roman"/>
      <w:b/>
      <w:bCs/>
      <w:color w:val="4A4A4A"/>
      <w:sz w:val="21"/>
      <w:szCs w:val="21"/>
      <w:shd w:val="clear" w:color="auto" w:fill="FFFFFF"/>
      <w:lang w:eastAsia="en-GB"/>
    </w:rPr>
  </w:style>
  <w:style w:type="paragraph" w:customStyle="1" w:styleId="MIndHeader">
    <w:name w:val="M.Ind.Header"/>
    <w:basedOn w:val="Normal"/>
    <w:link w:val="MIndHeaderChar"/>
    <w:qFormat/>
    <w:rsid w:val="00EA05D3"/>
    <w:pPr>
      <w:shd w:val="clear" w:color="auto" w:fill="F5F5F5"/>
      <w:spacing w:after="100" w:line="240" w:lineRule="auto"/>
      <w:outlineLvl w:val="1"/>
    </w:pPr>
    <w:rPr>
      <w:rFonts w:eastAsia="Times New Roman" w:cs="Times New Roman"/>
      <w:color w:val="1C75BC"/>
      <w:sz w:val="26"/>
    </w:rPr>
  </w:style>
  <w:style w:type="character" w:customStyle="1" w:styleId="MGTHeaderChar">
    <w:name w:val="M.G+T.Header Char"/>
    <w:basedOn w:val="DefaultParagraphFont"/>
    <w:link w:val="MGTHeader"/>
    <w:rsid w:val="00D24330"/>
    <w:rPr>
      <w:rFonts w:eastAsia="Times New Roman" w:cs="Times New Roman"/>
      <w:color w:val="333333"/>
      <w:sz w:val="21"/>
      <w:szCs w:val="21"/>
      <w:shd w:val="clear" w:color="auto" w:fill="F5F5F5"/>
      <w:lang w:eastAsia="en-GB"/>
    </w:rPr>
  </w:style>
  <w:style w:type="character" w:customStyle="1" w:styleId="MIndHeaderChar">
    <w:name w:val="M.Ind.Header Char"/>
    <w:basedOn w:val="DefaultParagraphFont"/>
    <w:link w:val="MIndHeader"/>
    <w:rsid w:val="00EA05D3"/>
    <w:rPr>
      <w:rFonts w:eastAsia="Times New Roman" w:cs="Times New Roman"/>
      <w:color w:val="1C75BC"/>
      <w:sz w:val="26"/>
      <w:shd w:val="clear" w:color="auto" w:fill="F5F5F5"/>
      <w:lang w:eastAsia="en-GB"/>
    </w:rPr>
  </w:style>
  <w:style w:type="character" w:customStyle="1" w:styleId="UnresolvedMention1">
    <w:name w:val="Unresolved Mention1"/>
    <w:basedOn w:val="DefaultParagraphFont"/>
    <w:uiPriority w:val="99"/>
    <w:semiHidden/>
    <w:unhideWhenUsed/>
    <w:rsid w:val="00B329B0"/>
    <w:rPr>
      <w:color w:val="808080"/>
      <w:shd w:val="clear" w:color="auto" w:fill="E6E6E6"/>
    </w:rPr>
  </w:style>
  <w:style w:type="character" w:styleId="PlaceholderText">
    <w:name w:val="Placeholder Text"/>
    <w:basedOn w:val="DefaultParagraphFont"/>
    <w:uiPriority w:val="99"/>
    <w:semiHidden/>
    <w:rsid w:val="00B329B0"/>
    <w:rPr>
      <w:color w:val="808080"/>
    </w:rPr>
  </w:style>
  <w:style w:type="table" w:styleId="TableGrid">
    <w:name w:val="Table Grid"/>
    <w:basedOn w:val="TableNormal"/>
    <w:uiPriority w:val="59"/>
    <w:rsid w:val="00DA6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A96255"/>
    <w:pPr>
      <w:spacing w:after="0" w:line="240" w:lineRule="auto"/>
    </w:pPr>
    <w:rPr>
      <w:rFonts w:eastAsiaTheme="minorHAnsi"/>
      <w:sz w:val="20"/>
      <w:szCs w:val="20"/>
      <w:lang w:val="en-US"/>
    </w:rPr>
  </w:style>
  <w:style w:type="character" w:customStyle="1" w:styleId="EndnoteTextChar">
    <w:name w:val="Endnote Text Char"/>
    <w:basedOn w:val="DefaultParagraphFont"/>
    <w:link w:val="EndnoteText"/>
    <w:uiPriority w:val="99"/>
    <w:semiHidden/>
    <w:rsid w:val="00A96255"/>
    <w:rPr>
      <w:rFonts w:eastAsiaTheme="minorHAnsi"/>
      <w:sz w:val="20"/>
      <w:szCs w:val="20"/>
      <w:lang w:val="en-US" w:eastAsia="en-US"/>
    </w:rPr>
  </w:style>
  <w:style w:type="paragraph" w:customStyle="1" w:styleId="MHeader2">
    <w:name w:val="M.Header2"/>
    <w:basedOn w:val="MHeader"/>
    <w:link w:val="MHeader2Char"/>
    <w:qFormat/>
    <w:rsid w:val="00EA05D3"/>
    <w:pPr>
      <w:spacing w:after="100" w:line="240" w:lineRule="auto"/>
    </w:pPr>
    <w:rPr>
      <w:sz w:val="26"/>
    </w:rPr>
  </w:style>
  <w:style w:type="paragraph" w:customStyle="1" w:styleId="MIndHeader2">
    <w:name w:val="M.Ind.Header2"/>
    <w:basedOn w:val="MIndHeader"/>
    <w:link w:val="MIndHeader2Char"/>
    <w:qFormat/>
    <w:rsid w:val="00EA05D3"/>
    <w:rPr>
      <w:sz w:val="32"/>
    </w:rPr>
  </w:style>
  <w:style w:type="character" w:customStyle="1" w:styleId="MHeader2Char">
    <w:name w:val="M.Header2 Char"/>
    <w:basedOn w:val="MHeaderChar"/>
    <w:link w:val="MHeader2"/>
    <w:rsid w:val="00EA05D3"/>
    <w:rPr>
      <w:rFonts w:eastAsia="Times New Roman" w:cs="Times New Roman"/>
      <w:color w:val="1C75BC"/>
      <w:sz w:val="26"/>
      <w:szCs w:val="36"/>
      <w:shd w:val="clear" w:color="auto" w:fill="FFFFFF"/>
      <w:lang w:eastAsia="en-GB"/>
    </w:rPr>
  </w:style>
  <w:style w:type="character" w:customStyle="1" w:styleId="MIndHeader2Char">
    <w:name w:val="M.Ind.Header2 Char"/>
    <w:basedOn w:val="MIndHeaderChar"/>
    <w:link w:val="MIndHeader2"/>
    <w:rsid w:val="00EA05D3"/>
    <w:rPr>
      <w:rFonts w:eastAsia="Times New Roman" w:cs="Times New Roman"/>
      <w:color w:val="1C75BC"/>
      <w:sz w:val="32"/>
      <w:shd w:val="clear" w:color="auto" w:fill="F5F5F5"/>
      <w:lang w:eastAsia="en-GB"/>
    </w:rPr>
  </w:style>
  <w:style w:type="paragraph" w:styleId="FootnoteText">
    <w:name w:val="footnote text"/>
    <w:basedOn w:val="Normal"/>
    <w:link w:val="FootnoteTextChar"/>
    <w:uiPriority w:val="99"/>
    <w:semiHidden/>
    <w:unhideWhenUsed/>
    <w:rsid w:val="00852C08"/>
    <w:pPr>
      <w:tabs>
        <w:tab w:val="left" w:pos="567"/>
      </w:tabs>
      <w:snapToGrid w:val="0"/>
      <w:spacing w:after="0" w:line="240" w:lineRule="auto"/>
      <w:ind w:left="567" w:hanging="567"/>
    </w:pPr>
    <w:rPr>
      <w:rFonts w:ascii="Arial" w:eastAsia="Times New Roman" w:hAnsi="Arial" w:cs="Times New Roman"/>
      <w:sz w:val="18"/>
      <w:szCs w:val="20"/>
    </w:rPr>
  </w:style>
  <w:style w:type="character" w:customStyle="1" w:styleId="FootnoteTextChar">
    <w:name w:val="Footnote Text Char"/>
    <w:basedOn w:val="DefaultParagraphFont"/>
    <w:link w:val="FootnoteText"/>
    <w:uiPriority w:val="99"/>
    <w:semiHidden/>
    <w:rsid w:val="00852C08"/>
    <w:rPr>
      <w:rFonts w:ascii="Arial" w:eastAsia="Times New Roman" w:hAnsi="Arial" w:cs="Times New Roman"/>
      <w:sz w:val="18"/>
      <w:szCs w:val="20"/>
      <w:lang w:eastAsia="en-US"/>
    </w:rPr>
  </w:style>
  <w:style w:type="character" w:styleId="FootnoteReference">
    <w:name w:val="footnote reference"/>
    <w:uiPriority w:val="99"/>
    <w:semiHidden/>
    <w:unhideWhenUsed/>
    <w:rsid w:val="00852C08"/>
    <w:rPr>
      <w:vertAlign w:val="superscript"/>
    </w:rPr>
  </w:style>
  <w:style w:type="character" w:styleId="FollowedHyperlink">
    <w:name w:val="FollowedHyperlink"/>
    <w:basedOn w:val="DefaultParagraphFont"/>
    <w:uiPriority w:val="99"/>
    <w:semiHidden/>
    <w:unhideWhenUsed/>
    <w:rsid w:val="008409E9"/>
    <w:rPr>
      <w:color w:val="800080" w:themeColor="followedHyperlink"/>
      <w:u w:val="single"/>
    </w:rPr>
  </w:style>
  <w:style w:type="paragraph" w:styleId="NoSpacing">
    <w:name w:val="No Spacing"/>
    <w:uiPriority w:val="1"/>
    <w:qFormat/>
    <w:rsid w:val="00C76DA5"/>
    <w:pPr>
      <w:spacing w:after="0" w:line="240" w:lineRule="auto"/>
    </w:pPr>
  </w:style>
  <w:style w:type="paragraph" w:styleId="Revision">
    <w:name w:val="Revision"/>
    <w:hidden/>
    <w:uiPriority w:val="99"/>
    <w:semiHidden/>
    <w:rsid w:val="00FD740F"/>
    <w:pPr>
      <w:spacing w:after="0" w:line="240" w:lineRule="auto"/>
    </w:pPr>
  </w:style>
  <w:style w:type="character" w:styleId="UnresolvedMention">
    <w:name w:val="Unresolved Mention"/>
    <w:basedOn w:val="DefaultParagraphFont"/>
    <w:uiPriority w:val="99"/>
    <w:semiHidden/>
    <w:unhideWhenUsed/>
    <w:rsid w:val="00410DE6"/>
    <w:rPr>
      <w:color w:val="605E5C"/>
      <w:shd w:val="clear" w:color="auto" w:fill="E1DFDD"/>
    </w:rPr>
  </w:style>
  <w:style w:type="character" w:customStyle="1" w:styleId="Heading2Char">
    <w:name w:val="Heading 2 Char"/>
    <w:basedOn w:val="DefaultParagraphFont"/>
    <w:link w:val="Heading2"/>
    <w:uiPriority w:val="9"/>
    <w:rsid w:val="00234E9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34E92"/>
    <w:rPr>
      <w:rFonts w:asciiTheme="majorHAnsi" w:eastAsiaTheme="majorEastAsia" w:hAnsiTheme="majorHAnsi" w:cstheme="majorBidi"/>
      <w:color w:val="243F60"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706382">
      <w:bodyDiv w:val="1"/>
      <w:marLeft w:val="0"/>
      <w:marRight w:val="0"/>
      <w:marTop w:val="0"/>
      <w:marBottom w:val="0"/>
      <w:divBdr>
        <w:top w:val="none" w:sz="0" w:space="0" w:color="auto"/>
        <w:left w:val="none" w:sz="0" w:space="0" w:color="auto"/>
        <w:bottom w:val="none" w:sz="0" w:space="0" w:color="auto"/>
        <w:right w:val="none" w:sz="0" w:space="0" w:color="auto"/>
      </w:divBdr>
    </w:div>
    <w:div w:id="655307056">
      <w:bodyDiv w:val="1"/>
      <w:marLeft w:val="0"/>
      <w:marRight w:val="0"/>
      <w:marTop w:val="0"/>
      <w:marBottom w:val="0"/>
      <w:divBdr>
        <w:top w:val="none" w:sz="0" w:space="0" w:color="auto"/>
        <w:left w:val="none" w:sz="0" w:space="0" w:color="auto"/>
        <w:bottom w:val="none" w:sz="0" w:space="0" w:color="auto"/>
        <w:right w:val="none" w:sz="0" w:space="0" w:color="auto"/>
      </w:divBdr>
    </w:div>
    <w:div w:id="766314700">
      <w:bodyDiv w:val="1"/>
      <w:marLeft w:val="0"/>
      <w:marRight w:val="0"/>
      <w:marTop w:val="0"/>
      <w:marBottom w:val="0"/>
      <w:divBdr>
        <w:top w:val="none" w:sz="0" w:space="0" w:color="auto"/>
        <w:left w:val="none" w:sz="0" w:space="0" w:color="auto"/>
        <w:bottom w:val="none" w:sz="0" w:space="0" w:color="auto"/>
        <w:right w:val="none" w:sz="0" w:space="0" w:color="auto"/>
      </w:divBdr>
    </w:div>
    <w:div w:id="946618240">
      <w:bodyDiv w:val="1"/>
      <w:marLeft w:val="0"/>
      <w:marRight w:val="0"/>
      <w:marTop w:val="0"/>
      <w:marBottom w:val="0"/>
      <w:divBdr>
        <w:top w:val="none" w:sz="0" w:space="0" w:color="auto"/>
        <w:left w:val="none" w:sz="0" w:space="0" w:color="auto"/>
        <w:bottom w:val="none" w:sz="0" w:space="0" w:color="auto"/>
        <w:right w:val="none" w:sz="0" w:space="0" w:color="auto"/>
      </w:divBdr>
    </w:div>
    <w:div w:id="957494740">
      <w:bodyDiv w:val="1"/>
      <w:marLeft w:val="0"/>
      <w:marRight w:val="0"/>
      <w:marTop w:val="0"/>
      <w:marBottom w:val="0"/>
      <w:divBdr>
        <w:top w:val="none" w:sz="0" w:space="0" w:color="auto"/>
        <w:left w:val="none" w:sz="0" w:space="0" w:color="auto"/>
        <w:bottom w:val="none" w:sz="0" w:space="0" w:color="auto"/>
        <w:right w:val="none" w:sz="0" w:space="0" w:color="auto"/>
      </w:divBdr>
    </w:div>
    <w:div w:id="1057896655">
      <w:bodyDiv w:val="1"/>
      <w:marLeft w:val="0"/>
      <w:marRight w:val="0"/>
      <w:marTop w:val="0"/>
      <w:marBottom w:val="0"/>
      <w:divBdr>
        <w:top w:val="none" w:sz="0" w:space="0" w:color="auto"/>
        <w:left w:val="none" w:sz="0" w:space="0" w:color="auto"/>
        <w:bottom w:val="none" w:sz="0" w:space="0" w:color="auto"/>
        <w:right w:val="none" w:sz="0" w:space="0" w:color="auto"/>
      </w:divBdr>
    </w:div>
    <w:div w:id="1131287269">
      <w:bodyDiv w:val="1"/>
      <w:marLeft w:val="0"/>
      <w:marRight w:val="0"/>
      <w:marTop w:val="0"/>
      <w:marBottom w:val="0"/>
      <w:divBdr>
        <w:top w:val="none" w:sz="0" w:space="0" w:color="auto"/>
        <w:left w:val="none" w:sz="0" w:space="0" w:color="auto"/>
        <w:bottom w:val="none" w:sz="0" w:space="0" w:color="auto"/>
        <w:right w:val="none" w:sz="0" w:space="0" w:color="auto"/>
      </w:divBdr>
    </w:div>
    <w:div w:id="1199733381">
      <w:bodyDiv w:val="1"/>
      <w:marLeft w:val="0"/>
      <w:marRight w:val="0"/>
      <w:marTop w:val="0"/>
      <w:marBottom w:val="0"/>
      <w:divBdr>
        <w:top w:val="none" w:sz="0" w:space="0" w:color="auto"/>
        <w:left w:val="none" w:sz="0" w:space="0" w:color="auto"/>
        <w:bottom w:val="none" w:sz="0" w:space="0" w:color="auto"/>
        <w:right w:val="none" w:sz="0" w:space="0" w:color="auto"/>
      </w:divBdr>
    </w:div>
    <w:div w:id="1323124003">
      <w:bodyDiv w:val="1"/>
      <w:marLeft w:val="0"/>
      <w:marRight w:val="0"/>
      <w:marTop w:val="0"/>
      <w:marBottom w:val="0"/>
      <w:divBdr>
        <w:top w:val="none" w:sz="0" w:space="0" w:color="auto"/>
        <w:left w:val="none" w:sz="0" w:space="0" w:color="auto"/>
        <w:bottom w:val="none" w:sz="0" w:space="0" w:color="auto"/>
        <w:right w:val="none" w:sz="0" w:space="0" w:color="auto"/>
      </w:divBdr>
    </w:div>
    <w:div w:id="1477182562">
      <w:bodyDiv w:val="1"/>
      <w:marLeft w:val="0"/>
      <w:marRight w:val="0"/>
      <w:marTop w:val="0"/>
      <w:marBottom w:val="0"/>
      <w:divBdr>
        <w:top w:val="none" w:sz="0" w:space="0" w:color="auto"/>
        <w:left w:val="none" w:sz="0" w:space="0" w:color="auto"/>
        <w:bottom w:val="none" w:sz="0" w:space="0" w:color="auto"/>
        <w:right w:val="none" w:sz="0" w:space="0" w:color="auto"/>
      </w:divBdr>
    </w:div>
    <w:div w:id="1910265557">
      <w:bodyDiv w:val="1"/>
      <w:marLeft w:val="0"/>
      <w:marRight w:val="0"/>
      <w:marTop w:val="0"/>
      <w:marBottom w:val="0"/>
      <w:divBdr>
        <w:top w:val="none" w:sz="0" w:space="0" w:color="auto"/>
        <w:left w:val="none" w:sz="0" w:space="0" w:color="auto"/>
        <w:bottom w:val="none" w:sz="0" w:space="0" w:color="auto"/>
        <w:right w:val="none" w:sz="0" w:space="0" w:color="auto"/>
      </w:divBdr>
    </w:div>
    <w:div w:id="2088726563">
      <w:bodyDiv w:val="1"/>
      <w:marLeft w:val="0"/>
      <w:marRight w:val="0"/>
      <w:marTop w:val="0"/>
      <w:marBottom w:val="0"/>
      <w:divBdr>
        <w:top w:val="none" w:sz="0" w:space="0" w:color="auto"/>
        <w:left w:val="none" w:sz="0" w:space="0" w:color="auto"/>
        <w:bottom w:val="none" w:sz="0" w:space="0" w:color="auto"/>
        <w:right w:val="none" w:sz="0" w:space="0" w:color="auto"/>
      </w:divBdr>
    </w:div>
    <w:div w:id="2096200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ces.uis.unesco.org/wp-content/uploads/sites/23/2024/01/EDS-2.1.-TCG-TOR-_Final-WEB.pdf" TargetMode="External"/><Relationship Id="rId18" Type="http://schemas.openxmlformats.org/officeDocument/2006/relationships/hyperlink" Target="http://www.unece.org/env/esd/implementation.html"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www.unesco.org/en/sustainable-development/education" TargetMode="External"/><Relationship Id="rId7" Type="http://schemas.openxmlformats.org/officeDocument/2006/relationships/styles" Target="styles.xml"/><Relationship Id="rId12" Type="http://schemas.openxmlformats.org/officeDocument/2006/relationships/hyperlink" Target="https://tcg.uis.unesco.org/" TargetMode="External"/><Relationship Id="rId17" Type="http://schemas.openxmlformats.org/officeDocument/2006/relationships/hyperlink" Target="https://www.coe.int/en/web/edc/2016-report-analysis"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en.unesco.org/themes/right-to-education/database" TargetMode="External"/><Relationship Id="rId20" Type="http://schemas.openxmlformats.org/officeDocument/2006/relationships/hyperlink" Target="https://databrowser.uis.unesco.org/"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portal.unesco.org/en/ev.php-URL_ID=13088&amp;URL_DO=DO_TOPIC&amp;URL_SECTION=201.html" TargetMode="External"/><Relationship Id="rId23"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hyperlink" Target="http://uis.unesco.org/"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uis.unesco.org/" TargetMode="External"/><Relationship Id="rId22" Type="http://schemas.openxmlformats.org/officeDocument/2006/relationships/hyperlink" Target="http://portal.unesco.org/en/ev.php-URL_ID=13088&amp;URL_DO=DO_TOPIC&amp;URL_SECTION=201.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uis.unesco.org/en/topic/international-standard-classification-education-isce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7"/>
        <w:category>
          <w:name w:val="General"/>
          <w:gallery w:val="placeholder"/>
        </w:category>
        <w:types>
          <w:type w:val="bbPlcHdr"/>
        </w:types>
        <w:behaviors>
          <w:behavior w:val="content"/>
        </w:behaviors>
        <w:guid w:val="{8B7E0C74-071A-47A4-8377-B22A92002FBE}"/>
      </w:docPartPr>
      <w:docPartBody>
        <w:p w:rsidR="00C3264F" w:rsidRDefault="00C3264F">
          <w:r w:rsidRPr="006C599B">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64F"/>
    <w:rsid w:val="00115AE6"/>
    <w:rsid w:val="00552261"/>
    <w:rsid w:val="00C3264F"/>
    <w:rsid w:val="00EB5F6A"/>
    <w:rsid w:val="00F4697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264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E7F21911161940AE65962A8E75FD0D" ma:contentTypeVersion="13" ma:contentTypeDescription="Create a new document." ma:contentTypeScope="" ma:versionID="54927095fba6da4b52aeabac7d48d121">
  <xsd:schema xmlns:xsd="http://www.w3.org/2001/XMLSchema" xmlns:xs="http://www.w3.org/2001/XMLSchema" xmlns:p="http://schemas.microsoft.com/office/2006/metadata/properties" xmlns:ns3="d114b01d-ae01-4749-b845-9d88e7ef5c0e" xmlns:ns4="f2d2d782-0088-4826-96df-71eba56e6d2e" targetNamespace="http://schemas.microsoft.com/office/2006/metadata/properties" ma:root="true" ma:fieldsID="f1b768a7440a8c3395834a71ccb7a817" ns3:_="" ns4:_="">
    <xsd:import namespace="d114b01d-ae01-4749-b845-9d88e7ef5c0e"/>
    <xsd:import namespace="f2d2d782-0088-4826-96df-71eba56e6d2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4b01d-ae01-4749-b845-9d88e7ef5c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2d2d782-0088-4826-96df-71eba56e6d2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mTTWQ9TIP9ByOSljGuoG29mNsA==">CgMxLjAiywEKC0FBQUJmbUwteG9rEpcBCgtBQUFCZm1MLXhvaxILQUFBQmZtTC14b2saDQoJdGV4dC9odG1sEgAiDgoKdGV4dC9wbGFpbhIAKhsiFTEwMzU0MDA3MTQ5NTMzMDE0NjIzMCgAOAAww8X2jt8yOMPF9o7fMloLamJ5b2gycjMwMWxyAiAAeACCARRzdWdnZXN0LmYyaXBwZzJnNWg1ZZoBBggAEAAYABjDxfaO3zIgw8X2jt8yQhRzdWdnZXN0LmYyaXBwZzJnNWg1ZSKIAgoLQUFBQmZtTC14bmsS1AEKC0FBQUJmbUwteG5rEgtBQUFCZm1MLXhuaxoNCgl0ZXh0L2h0bWwSACIOCgp0ZXh0L3BsYWluEgAqGyIVMTAzNTQwMDcxNDk1MzMwMTQ2MjMwKAA4ADDd/+2O3zI40ofujt8ySjoKJGFwcGxpY2F0aW9uL3ZuZC5nb29nbGUtYXBwcy5kb2NzLm1kcxoSwtfa5AEMGgoKBgoAEBMYABABWgxrNmd1eXRudG84YjRyAiAAeACCARRzdWdnZXN0Lngxb3djMjJxbWEwc5oBBggAEAAYABjd/+2O3zIg0ofujt8yQhRzdWdnZXN0Lngxb3djMjJxbWEwcyKJAgoLQUFBQmZtTC14b1ES1QEKC0FBQUJmbUwteG9REgtBQUFCZm1MLXhvURoNCgl0ZXh0L2h0bWwSACIOCgp0ZXh0L3BsYWluEgAqGyIVMTAzNTQwMDcxNDk1MzMwMTQ2MjMwKAA4ADCi8PSO3zI4y8H1jt8ySjsKJGFwcGxpY2F0aW9uL3ZuZC5nb29nbGUtYXBwcy5kb2NzLm1kcxoTwtfa5AENEgsKBwoBaRABGAAQAVoMa3hlcjJvazd4ODN6cgIgAHgAggEUc3VnZ2VzdC5vbGtndGJwanI1a2GaAQYIABAAGAAYovD0jt8yIMvB9Y7fMkIUc3VnZ2VzdC5vbGtndGJwanI1a2EiiAIKC0FBQUJmbUwteHFjEtQBCgtBQUFCZm1MLXhxYxILQUFBQmZtTC14cWMaDQoJdGV4dC9odG1sEgAiDgoKdGV4dC9wbGFpbhIAKhsiFTEwMzU0MDA3MTQ5NTMzMDE0NjIzMCgAOAAwx6r/jt8yOMeq/47fMko6CiRhcHBsaWNhdGlvbi92bmQuZ29vZ2xlLWFwcHMuZG9jcy5tZHMaEsLX2uQBDBoKCgYKABATGAAQAVoMaXZ6dWwwYTZldWZrcgIgAHgAggEUc3VnZ2VzdC5vZ2tod2twdnZ2NmGaAQYIABAAGAAYx6r/jt8yIMeq/47fMkIUc3VnZ2VzdC5vZ2tod2twdnZ2NmEyDmgueHJ4OHM5eWp5Z3pmMg5oLm10eWtkNXoxZDJwbzIOaC42YzdxZ2V4OGhiNTIyCWguMzBqMHpsbDINaC43NnpmMDF5Y2k5NDIOaC56MDlsN3lpZXd5OWkyDmgueGl0bXZ2a2oxanJsMg5oLjZ0amNzMjVuOTd1cDIOaC5lanVjNWExMXRsam4yDmguc3VieDV3ZWtnMnhyMg5oLnJvOGdhYnYwc3k3bTINaC5oOGNuMmljNDd5dzIOaC5iYzZzMHh5cXh5ZWs4AGolChRzdWdnZXN0LmNiNm1wNTdpOHRhaxINTmljb2xhIENob3BpbmolChRzdWdnZXN0LngyODRzbDI1MnZsaxINTmljb2xhIENob3BpbmolChRzdWdnZXN0LjJiMzJiODM0eXduchINTmljb2xhIENob3BpbmolChRzdWdnZXN0LmxrZHh3OGlmbHUzchINTmljb2xhIENob3BpbmolChRzdWdnZXN0LmRpMWQxOWdib2k5MhINTmljb2xhIENob3BpbmolChRzdWdnZXN0LmphempkaXJyYjB0ZBINTmljb2xhIENob3BpbmolChRzdWdnZXN0LjZpbWFydzU3ZHIwcRINTmljb2xhIENob3BpbmolChRzdWdnZXN0LnplZnR1cW02dWR3NBINTmljb2xhIENob3BpbmolChRzdWdnZXN0Lm0wNWFtbDEyYm5mbRINTmljb2xhIENob3BpbmolChRzdWdnZXN0LjM0a2lsZ3N5cXhrORINTmljb2xhIENob3BpbmolChRzdWdnZXN0LjEyNXBjcms1Z3AzdhINTmljb2xhIENob3BpbmolChRzdWdnZXN0LnZlZ3R3cTJlbWlsORINTmljb2xhIENob3BpbmolChRzdWdnZXN0LmFiOGlka3BoN3loZhINTmljb2xhIENob3BpbmolChRzdWdnZXN0LmYyaXBwZzJnNWg1ZRINTmljb2xhIENob3BpbmolChRzdWdnZXN0LmxwZjc5dXEydjZhORINTmljb2xhIENob3BpbmokChNzdWdnZXN0Lmp1eW1oNzgwYm9iEg1OaWNvbGEgQ2hvcGluaiUKFHN1Z2dlc3QuMmE5N2l4dmhpam82Eg1OaWNvbGEgQ2hvcGluaiUKFHN1Z2dlc3QuNm55YTV6ZzRsOWd6Eg1OaWNvbGEgQ2hvcGluaiUKFHN1Z2dlc3Quc2FiYW9wZmhwcDRvEg1OaWNvbGEgQ2hvcGluaiUKFHN1Z2dlc3Qub2FmMHVnbmJ5eGh0Eg1OaWNvbGEgQ2hvcGluaiUKFHN1Z2dlc3QuYW5yMG9kc2piZ3d6Eg1OaWNvbGEgQ2hvcGluaiUKFHN1Z2dlc3QudXV4b2QzOTVveHV4Eg1OaWNvbGEgQ2hvcGluaiUKFHN1Z2dlc3Qud2J3eHgzYzlqbmM3Eg1OaWNvbGEgQ2hvcGluaiUKFHN1Z2dlc3QuNzV6YjJmaGw4aGNrEg1OaWNvbGEgQ2hvcGluaiUKFHN1Z2dlc3QudmpvaDg4YmJ6bDY3Eg1OaWNvbGEgQ2hvcGluaiUKFHN1Z2dlc3QueDFvd2MyMnFtYTBzEg1OaWNvbGEgQ2hvcGluaiUKFHN1Z2dlc3Qub3hncDh3NXhxOGc5Eg1OaWNvbGEgQ2hvcGluaiUKFHN1Z2dlc3QudmpvcXhidDNpeG1hEg1OaWNvbGEgQ2hvcGluaiUKFHN1Z2dlc3Qub2xrZ3RicGpyNWthEg1OaWNvbGEgQ2hvcGluaiUKFHN1Z2dlc3QuZDljaDA5c290ZmZ5Eg1OaWNvbGEgQ2hvcGluaiUKFHN1Z2dlc3QueGk4N3hlaWpiemRhEg1OaWNvbGEgQ2hvcGluaiUKFHN1Z2dlc3QuZHNvdHl2ODQ4d2h6Eg1OaWNvbGEgQ2hvcGluaiUKFHN1Z2dlc3QuY2lhMjE5b3ZueHFrEg1OaWNvbGEgQ2hvcGluaiUKFHN1Z2dlc3Qub2draHdrcHZ2djZhEg1OaWNvbGEgQ2hvcGluaiUKFHN1Z2dlc3QuZG93MnN5ZXp1cngxEg1OaWNvbGEgQ2hvcGluaiUKFHN1Z2dlc3QuZWZ5ZXZrYjcxeWcwEg1OaWNvbGEgQ2hvcGluaiUKFHN1Z2dlc3QuOHhycTh0cWVqcjgwEg1OaWNvbGEgQ2hvcGluaiUKFHN1Z2dlc3Qucm83aXpuZzhwODZjEg1OaWNvbGEgQ2hvcGluaiUKFHN1Z2dlc3QuaTJyYXpjOWRvdWl2Eg1OaWNvbGEgQ2hvcGluaiUKFHN1Z2dlc3QuN3Rhamd3MTluaGM0Eg1OaWNvbGEgQ2hvcGluaiUKFHN1Z2dlc3QuZTIzc3U0dG8ybmxyEg1OaWNvbGEgQ2hvcGluaiUKFHN1Z2dlc3QuZ25jNWthcXljaXpkEg1OaWNvbGEgQ2hvcGluaiUKFHN1Z2dlc3QudWc5ZnpjeGZhc3p5Eg1OaWNvbGEgQ2hvcGluaiQKE3N1Z2dlc3QuOHZvc2dqNzUzN2gSDU5pY29sYSBDaG9waW5qJQoUc3VnZ2VzdC5nMnpvaWI2YmZkM2YSDU5pY29sYSBDaG9waW5yITFWbi0zSVEyNjF3cXhvX2l1MEt2bFlqOXhuVUZ0d01FV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4E3E28-AA33-41F9-8761-47F8137C25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4b01d-ae01-4749-b845-9d88e7ef5c0e"/>
    <ds:schemaRef ds:uri="f2d2d782-0088-4826-96df-71eba56e6d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A37ECA2-3989-4FA1-A18F-1BD297FE21B7}">
  <ds:schemaRefs>
    <ds:schemaRef ds:uri="http://schemas.openxmlformats.org/officeDocument/2006/bibliography"/>
  </ds:schemaRefs>
</ds:datastoreItem>
</file>

<file path=customXml/itemProps4.xml><?xml version="1.0" encoding="utf-8"?>
<ds:datastoreItem xmlns:ds="http://schemas.openxmlformats.org/officeDocument/2006/customXml" ds:itemID="{A41597E2-36A1-4F03-9734-5BC6BE2D7E64}">
  <ds:schemaRefs>
    <ds:schemaRef ds:uri="http://schemas.microsoft.com/sharepoint/v3/contenttype/forms"/>
  </ds:schemaRefs>
</ds:datastoreItem>
</file>

<file path=customXml/itemProps5.xml><?xml version="1.0" encoding="utf-8"?>
<ds:datastoreItem xmlns:ds="http://schemas.openxmlformats.org/officeDocument/2006/customXml" ds:itemID="{76597A22-7BCB-4E17-AD05-698BA4F6D47D}">
  <ds:schemaRefs>
    <ds:schemaRef ds:uri="http://purl.org/dc/dcmitype/"/>
    <ds:schemaRef ds:uri="http://schemas.openxmlformats.org/package/2006/metadata/core-properties"/>
    <ds:schemaRef ds:uri="http://schemas.microsoft.com/office/2006/metadata/properties"/>
    <ds:schemaRef ds:uri="http://schemas.microsoft.com/office/2006/documentManagement/types"/>
    <ds:schemaRef ds:uri="f2d2d782-0088-4826-96df-71eba56e6d2e"/>
    <ds:schemaRef ds:uri="http://www.w3.org/XML/1998/namespace"/>
    <ds:schemaRef ds:uri="http://purl.org/dc/terms/"/>
    <ds:schemaRef ds:uri="http://purl.org/dc/elements/1.1/"/>
    <ds:schemaRef ds:uri="http://schemas.microsoft.com/office/infopath/2007/PartnerControls"/>
    <ds:schemaRef ds:uri="d114b01d-ae01-4749-b845-9d88e7ef5c0e"/>
  </ds:schemaRefs>
</ds:datastoreItem>
</file>

<file path=docMetadata/LabelInfo.xml><?xml version="1.0" encoding="utf-8"?>
<clbl:labelList xmlns:clbl="http://schemas.microsoft.com/office/2020/mipLabelMetadata">
  <clbl:label id="{0f9e35db-544f-4f60-bdcc-5ea416e6dc70}" enabled="0" method="" siteId="{0f9e35db-544f-4f60-bdcc-5ea416e6dc70}" removed="1"/>
  <clbl:label id="{f8e024d6-51f2-471b-ac2c-b1117d65062e}" enabled="1" method="Standard" siteId="{1d4fae52-39b3-4bfa-b0b3-022956b11194}" removed="0"/>
</clbl:labelList>
</file>

<file path=docProps/app.xml><?xml version="1.0" encoding="utf-8"?>
<Properties xmlns="http://schemas.openxmlformats.org/officeDocument/2006/extended-properties" xmlns:vt="http://schemas.openxmlformats.org/officeDocument/2006/docPropsVTypes">
  <Template>Normal.dotm</Template>
  <TotalTime>32</TotalTime>
  <Pages>17</Pages>
  <Words>7650</Words>
  <Characters>43606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Kennedy, Alison</dc:creator>
  <cp:lastModifiedBy>Harumi Shibata Salazar</cp:lastModifiedBy>
  <cp:revision>13</cp:revision>
  <cp:lastPrinted>2025-04-23T03:44:00Z</cp:lastPrinted>
  <dcterms:created xsi:type="dcterms:W3CDTF">2025-04-04T16:47:00Z</dcterms:created>
  <dcterms:modified xsi:type="dcterms:W3CDTF">2025-04-23T03:44:00Z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0x0101008EE7F21911161940AE65962A8E75FD0D</vt:lpwstr>
  </property>
</Properties>
</file>